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bottomFromText="200" w:vertAnchor="page" w:horzAnchor="margin" w:tblpY="1146"/>
        <w:tblW w:w="0" w:type="auto"/>
        <w:tblLayout w:type="fixed"/>
        <w:tblLook w:val="04A0"/>
      </w:tblPr>
      <w:tblGrid>
        <w:gridCol w:w="10314"/>
      </w:tblGrid>
      <w:tr w:rsidR="004168CE" w:rsidTr="004168CE">
        <w:trPr>
          <w:trHeight w:val="3119"/>
        </w:trPr>
        <w:tc>
          <w:tcPr>
            <w:tcW w:w="10314" w:type="dxa"/>
          </w:tcPr>
          <w:p w:rsidR="004168CE" w:rsidRDefault="004168CE" w:rsidP="003D7635">
            <w:pPr>
              <w:widowControl w:val="0"/>
              <w:autoSpaceDE w:val="0"/>
              <w:autoSpaceDN w:val="0"/>
              <w:adjustRightInd w:val="0"/>
              <w:spacing w:after="0"/>
              <w:rPr>
                <w:rFonts w:ascii="Times New Roman" w:eastAsia="Times New Roman" w:hAnsi="Times New Roman" w:cs="Times New Roman"/>
                <w:sz w:val="24"/>
                <w:szCs w:val="24"/>
                <w:lang w:eastAsia="en-US"/>
              </w:rPr>
            </w:pPr>
          </w:p>
          <w:p w:rsidR="004168CE" w:rsidRDefault="004168CE">
            <w:pPr>
              <w:widowControl w:val="0"/>
              <w:autoSpaceDE w:val="0"/>
              <w:autoSpaceDN w:val="0"/>
              <w:adjustRightInd w:val="0"/>
              <w:spacing w:after="0"/>
              <w:ind w:firstLine="720"/>
              <w:jc w:val="center"/>
              <w:rPr>
                <w:rFonts w:ascii="Times New Roman" w:eastAsia="Times New Roman" w:hAnsi="Times New Roman" w:cs="Times New Roman"/>
                <w:sz w:val="24"/>
                <w:szCs w:val="24"/>
                <w:lang w:eastAsia="en-US"/>
              </w:rPr>
            </w:pPr>
          </w:p>
          <w:p w:rsidR="004168CE" w:rsidRDefault="004168CE">
            <w:pPr>
              <w:widowControl w:val="0"/>
              <w:autoSpaceDE w:val="0"/>
              <w:autoSpaceDN w:val="0"/>
              <w:adjustRightInd w:val="0"/>
              <w:spacing w:after="0"/>
              <w:ind w:firstLine="720"/>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ПОСТАНОВЛЕНИЕ</w:t>
            </w:r>
          </w:p>
          <w:p w:rsidR="004168CE" w:rsidRDefault="004168CE">
            <w:pPr>
              <w:widowControl w:val="0"/>
              <w:autoSpaceDE w:val="0"/>
              <w:autoSpaceDN w:val="0"/>
              <w:adjustRightInd w:val="0"/>
              <w:spacing w:after="0"/>
              <w:ind w:firstLine="720"/>
              <w:jc w:val="center"/>
              <w:rPr>
                <w:rFonts w:ascii="Times New Roman" w:hAnsi="Times New Roman" w:cs="Times New Roman"/>
                <w:sz w:val="24"/>
                <w:szCs w:val="24"/>
                <w:lang w:eastAsia="en-US"/>
              </w:rPr>
            </w:pPr>
          </w:p>
          <w:p w:rsidR="004168CE" w:rsidRDefault="004168CE">
            <w:pPr>
              <w:widowControl w:val="0"/>
              <w:autoSpaceDE w:val="0"/>
              <w:autoSpaceDN w:val="0"/>
              <w:adjustRightInd w:val="0"/>
              <w:spacing w:after="0"/>
              <w:ind w:firstLine="720"/>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АДМИНИСТРАЦИИ СЕЛЬСКОГО ПОСЕЛЕНИЯ ПАШКОВСКИЙ СЕЛЬСОВЕТ УСМАНСКОГО МУНИЦИПАЛЬНОГО РАЙОНА</w:t>
            </w:r>
          </w:p>
          <w:p w:rsidR="004168CE" w:rsidRDefault="004168CE">
            <w:pPr>
              <w:widowControl w:val="0"/>
              <w:autoSpaceDE w:val="0"/>
              <w:autoSpaceDN w:val="0"/>
              <w:adjustRightInd w:val="0"/>
              <w:spacing w:after="0"/>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                              ЛИПЕЦКОЙ ОБЛАСТИ РОССИЙСКОЙ ФЕДЕРАЦИИ</w:t>
            </w:r>
          </w:p>
          <w:p w:rsidR="004168CE" w:rsidRDefault="004168CE">
            <w:pPr>
              <w:widowControl w:val="0"/>
              <w:autoSpaceDE w:val="0"/>
              <w:autoSpaceDN w:val="0"/>
              <w:adjustRightInd w:val="0"/>
              <w:spacing w:after="0"/>
              <w:ind w:firstLine="720"/>
              <w:jc w:val="center"/>
              <w:rPr>
                <w:rFonts w:ascii="Times New Roman" w:hAnsi="Times New Roman" w:cs="Times New Roman"/>
                <w:b/>
                <w:sz w:val="24"/>
                <w:szCs w:val="24"/>
                <w:lang w:eastAsia="en-US"/>
              </w:rPr>
            </w:pPr>
          </w:p>
          <w:p w:rsidR="004168CE" w:rsidRDefault="004168CE">
            <w:pPr>
              <w:widowControl w:val="0"/>
              <w:autoSpaceDE w:val="0"/>
              <w:autoSpaceDN w:val="0"/>
              <w:adjustRightInd w:val="0"/>
              <w:spacing w:after="0"/>
              <w:ind w:firstLine="720"/>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с</w:t>
            </w:r>
            <w:proofErr w:type="gramStart"/>
            <w:r>
              <w:rPr>
                <w:rFonts w:ascii="Times New Roman" w:hAnsi="Times New Roman" w:cs="Times New Roman"/>
                <w:b/>
                <w:sz w:val="24"/>
                <w:szCs w:val="24"/>
                <w:lang w:eastAsia="en-US"/>
              </w:rPr>
              <w:t>.П</w:t>
            </w:r>
            <w:proofErr w:type="gramEnd"/>
            <w:r>
              <w:rPr>
                <w:rFonts w:ascii="Times New Roman" w:hAnsi="Times New Roman" w:cs="Times New Roman"/>
                <w:b/>
                <w:sz w:val="24"/>
                <w:szCs w:val="24"/>
                <w:lang w:eastAsia="en-US"/>
              </w:rPr>
              <w:t>ашково</w:t>
            </w:r>
          </w:p>
          <w:p w:rsidR="004168CE" w:rsidRDefault="004168CE">
            <w:pPr>
              <w:widowControl w:val="0"/>
              <w:autoSpaceDE w:val="0"/>
              <w:autoSpaceDN w:val="0"/>
              <w:adjustRightInd w:val="0"/>
              <w:spacing w:after="0"/>
              <w:ind w:firstLine="720"/>
              <w:jc w:val="center"/>
              <w:rPr>
                <w:rFonts w:ascii="Times New Roman" w:hAnsi="Times New Roman" w:cs="Times New Roman"/>
                <w:b/>
                <w:sz w:val="24"/>
                <w:szCs w:val="24"/>
                <w:lang w:eastAsia="en-US"/>
              </w:rPr>
            </w:pPr>
          </w:p>
          <w:p w:rsidR="004168CE" w:rsidRDefault="004168CE">
            <w:pPr>
              <w:widowControl w:val="0"/>
              <w:tabs>
                <w:tab w:val="left" w:pos="7995"/>
              </w:tabs>
              <w:autoSpaceDE w:val="0"/>
              <w:autoSpaceDN w:val="0"/>
              <w:adjustRightInd w:val="0"/>
              <w:spacing w:after="0"/>
              <w:ind w:firstLine="720"/>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29 » января 2021 года                                                                     № 5</w:t>
            </w:r>
            <w:r>
              <w:rPr>
                <w:rFonts w:ascii="Times New Roman" w:hAnsi="Times New Roman" w:cs="Times New Roman"/>
                <w:b/>
                <w:sz w:val="24"/>
                <w:szCs w:val="24"/>
                <w:lang w:eastAsia="en-US"/>
              </w:rPr>
              <w:tab/>
            </w:r>
          </w:p>
          <w:p w:rsidR="004168CE" w:rsidRDefault="004168CE">
            <w:pPr>
              <w:widowControl w:val="0"/>
              <w:tabs>
                <w:tab w:val="left" w:pos="7995"/>
              </w:tabs>
              <w:autoSpaceDE w:val="0"/>
              <w:autoSpaceDN w:val="0"/>
              <w:adjustRightInd w:val="0"/>
              <w:spacing w:after="0"/>
              <w:ind w:firstLine="720"/>
              <w:jc w:val="both"/>
              <w:rPr>
                <w:rFonts w:ascii="Times New Roman" w:hAnsi="Times New Roman" w:cs="Times New Roman"/>
                <w:b/>
                <w:sz w:val="24"/>
                <w:szCs w:val="24"/>
                <w:lang w:eastAsia="en-US"/>
              </w:rPr>
            </w:pPr>
          </w:p>
        </w:tc>
      </w:tr>
    </w:tbl>
    <w:p w:rsidR="004168CE" w:rsidRDefault="004168CE" w:rsidP="004168CE">
      <w:pPr>
        <w:spacing w:after="0"/>
        <w:rPr>
          <w:rFonts w:ascii="Times New Roman" w:hAnsi="Times New Roman" w:cs="Times New Roman"/>
          <w:vanish/>
          <w:sz w:val="24"/>
          <w:szCs w:val="24"/>
        </w:rPr>
      </w:pPr>
    </w:p>
    <w:tbl>
      <w:tblPr>
        <w:tblW w:w="0" w:type="auto"/>
        <w:tblLook w:val="04A0"/>
      </w:tblPr>
      <w:tblGrid>
        <w:gridCol w:w="5500"/>
        <w:gridCol w:w="4071"/>
      </w:tblGrid>
      <w:tr w:rsidR="004168CE" w:rsidTr="004168CE">
        <w:tc>
          <w:tcPr>
            <w:tcW w:w="5637" w:type="dxa"/>
          </w:tcPr>
          <w:p w:rsidR="004168CE" w:rsidRDefault="004168CE">
            <w:pPr>
              <w:spacing w:after="0"/>
              <w:rPr>
                <w:rFonts w:ascii="Times New Roman" w:eastAsia="Times New Roman" w:hAnsi="Times New Roman" w:cs="Times New Roman"/>
                <w:sz w:val="24"/>
                <w:szCs w:val="24"/>
              </w:rPr>
            </w:pPr>
          </w:p>
          <w:p w:rsidR="004168CE" w:rsidRDefault="004168CE">
            <w:pPr>
              <w:spacing w:after="0"/>
              <w:rPr>
                <w:rFonts w:ascii="Times New Roman" w:hAnsi="Times New Roman" w:cs="Times New Roman"/>
                <w:sz w:val="24"/>
                <w:szCs w:val="24"/>
              </w:rPr>
            </w:pPr>
            <w:r>
              <w:rPr>
                <w:rFonts w:ascii="Times New Roman" w:hAnsi="Times New Roman" w:cs="Times New Roman"/>
                <w:sz w:val="24"/>
                <w:szCs w:val="24"/>
              </w:rPr>
              <w:t>Об  утверждении  Порядка определения</w:t>
            </w:r>
          </w:p>
          <w:p w:rsidR="004168CE" w:rsidRDefault="004168CE">
            <w:pPr>
              <w:spacing w:after="0"/>
              <w:rPr>
                <w:rFonts w:ascii="Times New Roman" w:hAnsi="Times New Roman" w:cs="Times New Roman"/>
                <w:sz w:val="24"/>
                <w:szCs w:val="24"/>
              </w:rPr>
            </w:pPr>
            <w:r>
              <w:rPr>
                <w:rFonts w:ascii="Times New Roman" w:hAnsi="Times New Roman" w:cs="Times New Roman"/>
                <w:sz w:val="24"/>
                <w:szCs w:val="24"/>
              </w:rPr>
              <w:t>объема и условия предоставления</w:t>
            </w:r>
          </w:p>
          <w:p w:rsidR="004168CE" w:rsidRDefault="004168CE">
            <w:pPr>
              <w:spacing w:after="0"/>
              <w:rPr>
                <w:rFonts w:ascii="Times New Roman" w:hAnsi="Times New Roman" w:cs="Times New Roman"/>
                <w:sz w:val="24"/>
                <w:szCs w:val="24"/>
              </w:rPr>
            </w:pPr>
            <w:r>
              <w:rPr>
                <w:rFonts w:ascii="Times New Roman" w:hAnsi="Times New Roman" w:cs="Times New Roman"/>
                <w:sz w:val="24"/>
                <w:szCs w:val="24"/>
              </w:rPr>
              <w:t xml:space="preserve">субсидий из бюджета администрации сельского поселения Пашковский сельсовет Усманского муниципального района муниципальным бюджетным  и автономным учреждениям на иные цели </w:t>
            </w:r>
          </w:p>
        </w:tc>
        <w:tc>
          <w:tcPr>
            <w:tcW w:w="4218" w:type="dxa"/>
          </w:tcPr>
          <w:p w:rsidR="004168CE" w:rsidRDefault="004168CE">
            <w:pPr>
              <w:spacing w:after="0"/>
              <w:rPr>
                <w:rFonts w:ascii="Times New Roman" w:hAnsi="Times New Roman" w:cs="Times New Roman"/>
                <w:sz w:val="24"/>
                <w:szCs w:val="24"/>
              </w:rPr>
            </w:pPr>
          </w:p>
        </w:tc>
      </w:tr>
    </w:tbl>
    <w:p w:rsidR="004168CE" w:rsidRDefault="004168CE" w:rsidP="004168CE">
      <w:pPr>
        <w:spacing w:after="0"/>
        <w:rPr>
          <w:rFonts w:ascii="Times New Roman" w:hAnsi="Times New Roman" w:cs="Times New Roman"/>
          <w:sz w:val="24"/>
          <w:szCs w:val="24"/>
        </w:rPr>
      </w:pPr>
    </w:p>
    <w:p w:rsidR="004168CE" w:rsidRDefault="004168CE" w:rsidP="004168CE">
      <w:pPr>
        <w:widowControl w:val="0"/>
        <w:autoSpaceDE w:val="0"/>
        <w:autoSpaceDN w:val="0"/>
        <w:adjustRightInd w:val="0"/>
        <w:spacing w:after="0"/>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В соответствии со </w:t>
      </w:r>
      <w:hyperlink r:id="rId5" w:history="1">
        <w:r>
          <w:rPr>
            <w:rStyle w:val="a3"/>
            <w:rFonts w:ascii="Times New Roman" w:hAnsi="Times New Roman" w:cs="Times New Roman"/>
            <w:sz w:val="24"/>
            <w:szCs w:val="24"/>
          </w:rPr>
          <w:t>статьей 78.1</w:t>
        </w:r>
      </w:hyperlink>
      <w:r>
        <w:rPr>
          <w:rFonts w:ascii="Times New Roman" w:hAnsi="Times New Roman" w:cs="Times New Roman"/>
          <w:sz w:val="24"/>
          <w:szCs w:val="24"/>
        </w:rPr>
        <w:t xml:space="preserve"> Бюджетного кодекса Российской Федерации, постановлением Правительства Российской Федерации от 22 февраля 2020 года № 203 «Об общих требованиях к нормативным правовым актам и муниципальным правовым актам, устанавливающим порядок определения объема и условия предоставления бюджетным и автономным учреждениям субсидий на иные цели», администрация сельского поселения Пашковский сельсовет Усманского муниципального района</w:t>
      </w:r>
      <w:proofErr w:type="gramEnd"/>
    </w:p>
    <w:p w:rsidR="004168CE" w:rsidRDefault="004168CE" w:rsidP="004168CE">
      <w:pPr>
        <w:widowControl w:val="0"/>
        <w:autoSpaceDE w:val="0"/>
        <w:autoSpaceDN w:val="0"/>
        <w:adjustRightInd w:val="0"/>
        <w:spacing w:after="0"/>
        <w:ind w:firstLine="540"/>
        <w:jc w:val="both"/>
        <w:rPr>
          <w:rFonts w:ascii="Times New Roman" w:hAnsi="Times New Roman" w:cs="Times New Roman"/>
          <w:bCs/>
          <w:sz w:val="24"/>
          <w:szCs w:val="24"/>
        </w:rPr>
      </w:pPr>
      <w:r>
        <w:rPr>
          <w:rFonts w:ascii="Times New Roman" w:hAnsi="Times New Roman" w:cs="Times New Roman"/>
          <w:bCs/>
          <w:sz w:val="24"/>
          <w:szCs w:val="24"/>
        </w:rPr>
        <w:t>ПОСТАНОВЛЯЕТ:</w:t>
      </w:r>
    </w:p>
    <w:p w:rsidR="004168CE" w:rsidRDefault="004168CE" w:rsidP="004168CE">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1. Утвердить Порядок определения объема и условия предоставления субсидий из бюджета администрации сельского поселения Пашковский сельсовет Усманского муниципального района  муниципальным бюджетным и автономным учреждениям  на иные цели (далее - Порядок), согласно приложению.</w:t>
      </w:r>
    </w:p>
    <w:p w:rsidR="004168CE" w:rsidRDefault="004168CE" w:rsidP="004168CE">
      <w:pPr>
        <w:autoSpaceDE w:val="0"/>
        <w:autoSpaceDN w:val="0"/>
        <w:adjustRightInd w:val="0"/>
        <w:spacing w:after="0"/>
        <w:ind w:firstLine="540"/>
        <w:jc w:val="both"/>
        <w:rPr>
          <w:rFonts w:ascii="Times New Roman" w:hAnsi="Times New Roman" w:cs="Times New Roman"/>
          <w:sz w:val="24"/>
          <w:szCs w:val="24"/>
        </w:rPr>
      </w:pPr>
    </w:p>
    <w:p w:rsidR="004168CE" w:rsidRDefault="004168CE" w:rsidP="004168CE">
      <w:pPr>
        <w:autoSpaceDE w:val="0"/>
        <w:autoSpaceDN w:val="0"/>
        <w:adjustRightInd w:val="0"/>
        <w:spacing w:before="240" w:after="0"/>
        <w:ind w:firstLine="540"/>
        <w:jc w:val="both"/>
        <w:rPr>
          <w:rFonts w:ascii="Times New Roman" w:hAnsi="Times New Roman" w:cs="Times New Roman"/>
          <w:sz w:val="24"/>
          <w:szCs w:val="24"/>
        </w:rPr>
      </w:pPr>
      <w:r>
        <w:rPr>
          <w:rFonts w:ascii="Times New Roman" w:hAnsi="Times New Roman" w:cs="Times New Roman"/>
          <w:sz w:val="24"/>
          <w:szCs w:val="24"/>
        </w:rPr>
        <w:t xml:space="preserve">2. Настоящее Постановление вступает в силу с 1 января 2021 года. </w:t>
      </w:r>
    </w:p>
    <w:p w:rsidR="004168CE" w:rsidRDefault="004168CE" w:rsidP="004168CE">
      <w:pPr>
        <w:autoSpaceDE w:val="0"/>
        <w:autoSpaceDN w:val="0"/>
        <w:adjustRightInd w:val="0"/>
        <w:spacing w:before="240" w:after="0"/>
        <w:ind w:firstLine="540"/>
        <w:jc w:val="both"/>
        <w:rPr>
          <w:rFonts w:ascii="Times New Roman" w:hAnsi="Times New Roman" w:cs="Times New Roman"/>
          <w:sz w:val="24"/>
          <w:szCs w:val="24"/>
        </w:rPr>
      </w:pPr>
      <w:r>
        <w:rPr>
          <w:rFonts w:ascii="Times New Roman" w:hAnsi="Times New Roman" w:cs="Times New Roman"/>
          <w:sz w:val="24"/>
          <w:szCs w:val="24"/>
        </w:rPr>
        <w:t xml:space="preserve">4. </w:t>
      </w:r>
      <w:proofErr w:type="gramStart"/>
      <w:r>
        <w:rPr>
          <w:rFonts w:ascii="Times New Roman" w:hAnsi="Times New Roman" w:cs="Times New Roman"/>
          <w:sz w:val="24"/>
          <w:szCs w:val="24"/>
        </w:rPr>
        <w:t>Контроль за</w:t>
      </w:r>
      <w:proofErr w:type="gramEnd"/>
      <w:r>
        <w:rPr>
          <w:rFonts w:ascii="Times New Roman" w:hAnsi="Times New Roman" w:cs="Times New Roman"/>
          <w:sz w:val="24"/>
          <w:szCs w:val="24"/>
        </w:rPr>
        <w:t xml:space="preserve"> выполнением настоящего постановления оставляю за собой</w:t>
      </w:r>
    </w:p>
    <w:p w:rsidR="004168CE" w:rsidRDefault="004168CE" w:rsidP="004168CE">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      </w:t>
      </w:r>
    </w:p>
    <w:p w:rsidR="004168CE" w:rsidRDefault="004168CE" w:rsidP="004168CE">
      <w:pPr>
        <w:pStyle w:val="ConsPlusNormal"/>
        <w:widowControl/>
        <w:ind w:firstLine="0"/>
        <w:jc w:val="both"/>
        <w:rPr>
          <w:rFonts w:ascii="Times New Roman" w:hAnsi="Times New Roman" w:cs="Times New Roman"/>
          <w:sz w:val="24"/>
          <w:szCs w:val="24"/>
        </w:rPr>
      </w:pPr>
    </w:p>
    <w:p w:rsidR="004168CE" w:rsidRDefault="004168CE" w:rsidP="004168CE">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 Глава администрации                                          А.В.Литвинов</w:t>
      </w:r>
    </w:p>
    <w:p w:rsidR="004168CE" w:rsidRDefault="004168CE" w:rsidP="004168CE">
      <w:pPr>
        <w:pStyle w:val="ConsPlusNormal"/>
        <w:widowControl/>
        <w:ind w:firstLine="0"/>
        <w:jc w:val="both"/>
        <w:rPr>
          <w:rFonts w:ascii="Times New Roman" w:hAnsi="Times New Roman" w:cs="Times New Roman"/>
          <w:sz w:val="24"/>
          <w:szCs w:val="24"/>
        </w:rPr>
      </w:pPr>
    </w:p>
    <w:p w:rsidR="004168CE" w:rsidRDefault="004168CE" w:rsidP="004168CE">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        </w:t>
      </w:r>
    </w:p>
    <w:p w:rsidR="004168CE" w:rsidRDefault="004168CE" w:rsidP="004168CE">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                                                                                                   </w:t>
      </w:r>
    </w:p>
    <w:p w:rsidR="004168CE" w:rsidRDefault="004168CE" w:rsidP="004168CE">
      <w:pPr>
        <w:pStyle w:val="ConsPlusNormal"/>
        <w:widowControl/>
        <w:ind w:firstLine="0"/>
        <w:jc w:val="both"/>
        <w:rPr>
          <w:rFonts w:ascii="Times New Roman" w:hAnsi="Times New Roman" w:cs="Times New Roman"/>
          <w:sz w:val="24"/>
          <w:szCs w:val="24"/>
        </w:rPr>
      </w:pPr>
    </w:p>
    <w:p w:rsidR="004168CE" w:rsidRDefault="004168CE" w:rsidP="004168CE">
      <w:pPr>
        <w:pStyle w:val="ConsPlusNormal"/>
        <w:widowControl/>
        <w:ind w:firstLine="0"/>
        <w:jc w:val="both"/>
        <w:rPr>
          <w:rFonts w:ascii="Times New Roman" w:hAnsi="Times New Roman" w:cs="Times New Roman"/>
          <w:sz w:val="24"/>
          <w:szCs w:val="24"/>
        </w:rPr>
      </w:pPr>
    </w:p>
    <w:p w:rsidR="004168CE" w:rsidRDefault="004168CE" w:rsidP="004168CE">
      <w:pPr>
        <w:pStyle w:val="ConsPlusNormal"/>
        <w:widowControl/>
        <w:ind w:firstLine="0"/>
        <w:jc w:val="both"/>
        <w:rPr>
          <w:rFonts w:ascii="Times New Roman" w:hAnsi="Times New Roman" w:cs="Times New Roman"/>
          <w:sz w:val="24"/>
          <w:szCs w:val="24"/>
        </w:rPr>
      </w:pPr>
    </w:p>
    <w:p w:rsidR="004168CE" w:rsidRDefault="004168CE" w:rsidP="004168CE">
      <w:pPr>
        <w:pStyle w:val="ConsPlusNormal"/>
        <w:widowControl/>
        <w:ind w:firstLine="0"/>
        <w:jc w:val="both"/>
        <w:rPr>
          <w:rFonts w:ascii="Times New Roman" w:hAnsi="Times New Roman" w:cs="Times New Roman"/>
          <w:sz w:val="24"/>
          <w:szCs w:val="24"/>
        </w:rPr>
      </w:pPr>
    </w:p>
    <w:p w:rsidR="004168CE" w:rsidRDefault="004168CE" w:rsidP="004168CE">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                                                                                                            Приложение </w:t>
      </w:r>
    </w:p>
    <w:p w:rsidR="004168CE" w:rsidRDefault="004168CE" w:rsidP="004168CE">
      <w:pPr>
        <w:spacing w:after="0"/>
        <w:ind w:firstLine="4500"/>
        <w:jc w:val="right"/>
        <w:rPr>
          <w:rFonts w:ascii="Times New Roman" w:hAnsi="Times New Roman" w:cs="Times New Roman"/>
          <w:sz w:val="24"/>
          <w:szCs w:val="24"/>
        </w:rPr>
      </w:pPr>
      <w:r>
        <w:rPr>
          <w:rFonts w:ascii="Times New Roman" w:hAnsi="Times New Roman" w:cs="Times New Roman"/>
          <w:sz w:val="24"/>
          <w:szCs w:val="24"/>
        </w:rPr>
        <w:t xml:space="preserve">               к постановлению администрации</w:t>
      </w:r>
    </w:p>
    <w:p w:rsidR="004168CE" w:rsidRDefault="004168CE" w:rsidP="004168CE">
      <w:pPr>
        <w:spacing w:after="0"/>
        <w:ind w:firstLine="4500"/>
        <w:jc w:val="right"/>
        <w:rPr>
          <w:rFonts w:ascii="Times New Roman" w:hAnsi="Times New Roman" w:cs="Times New Roman"/>
          <w:sz w:val="24"/>
          <w:szCs w:val="24"/>
        </w:rPr>
      </w:pPr>
      <w:r>
        <w:rPr>
          <w:rFonts w:ascii="Times New Roman" w:hAnsi="Times New Roman" w:cs="Times New Roman"/>
          <w:sz w:val="24"/>
          <w:szCs w:val="24"/>
        </w:rPr>
        <w:t>сельского поселения Пашковский сельсовет   Усманского муниципального</w:t>
      </w:r>
    </w:p>
    <w:p w:rsidR="004168CE" w:rsidRDefault="004168CE" w:rsidP="004168CE">
      <w:pPr>
        <w:spacing w:after="0"/>
        <w:ind w:firstLine="4500"/>
        <w:jc w:val="right"/>
        <w:rPr>
          <w:rFonts w:ascii="Times New Roman" w:hAnsi="Times New Roman" w:cs="Times New Roman"/>
          <w:sz w:val="24"/>
          <w:szCs w:val="24"/>
        </w:rPr>
      </w:pPr>
      <w:r>
        <w:rPr>
          <w:rFonts w:ascii="Times New Roman" w:hAnsi="Times New Roman" w:cs="Times New Roman"/>
          <w:sz w:val="24"/>
          <w:szCs w:val="24"/>
        </w:rPr>
        <w:t>района   от   29.01.2021г. № 5</w:t>
      </w:r>
    </w:p>
    <w:p w:rsidR="004168CE" w:rsidRDefault="004168CE" w:rsidP="004168CE">
      <w:pPr>
        <w:spacing w:after="0"/>
        <w:rPr>
          <w:rFonts w:ascii="Times New Roman" w:hAnsi="Times New Roman" w:cs="Times New Roman"/>
          <w:sz w:val="24"/>
          <w:szCs w:val="24"/>
        </w:rPr>
      </w:pPr>
    </w:p>
    <w:p w:rsidR="004168CE" w:rsidRDefault="004168CE" w:rsidP="004168CE">
      <w:pPr>
        <w:spacing w:after="0"/>
        <w:rPr>
          <w:rFonts w:ascii="Times New Roman" w:hAnsi="Times New Roman" w:cs="Times New Roman"/>
          <w:sz w:val="24"/>
          <w:szCs w:val="24"/>
        </w:rPr>
      </w:pPr>
    </w:p>
    <w:p w:rsidR="004168CE" w:rsidRDefault="004168CE" w:rsidP="004168CE">
      <w:pPr>
        <w:suppressAutoHyphens/>
        <w:spacing w:after="0"/>
        <w:jc w:val="center"/>
        <w:rPr>
          <w:rFonts w:ascii="Times New Roman" w:hAnsi="Times New Roman" w:cs="Times New Roman"/>
          <w:b/>
          <w:sz w:val="24"/>
          <w:szCs w:val="24"/>
          <w:lang w:eastAsia="zh-CN"/>
        </w:rPr>
      </w:pPr>
      <w:r>
        <w:rPr>
          <w:rFonts w:ascii="Times New Roman" w:hAnsi="Times New Roman" w:cs="Times New Roman"/>
          <w:b/>
          <w:sz w:val="24"/>
          <w:szCs w:val="24"/>
          <w:lang w:eastAsia="zh-CN"/>
        </w:rPr>
        <w:t>Порядок</w:t>
      </w:r>
    </w:p>
    <w:p w:rsidR="004168CE" w:rsidRDefault="004168CE" w:rsidP="004168CE">
      <w:pPr>
        <w:suppressAutoHyphens/>
        <w:spacing w:after="0"/>
        <w:jc w:val="center"/>
        <w:rPr>
          <w:rFonts w:ascii="Times New Roman" w:hAnsi="Times New Roman" w:cs="Times New Roman"/>
          <w:b/>
          <w:sz w:val="24"/>
          <w:szCs w:val="24"/>
          <w:lang w:eastAsia="zh-CN"/>
        </w:rPr>
      </w:pPr>
      <w:r>
        <w:rPr>
          <w:rFonts w:ascii="Times New Roman" w:hAnsi="Times New Roman" w:cs="Times New Roman"/>
          <w:b/>
          <w:sz w:val="24"/>
          <w:szCs w:val="24"/>
          <w:lang w:eastAsia="zh-CN"/>
        </w:rPr>
        <w:t>определения объема и условия предоставления субсидий</w:t>
      </w:r>
    </w:p>
    <w:p w:rsidR="004168CE" w:rsidRDefault="004168CE" w:rsidP="004168CE">
      <w:pPr>
        <w:suppressAutoHyphens/>
        <w:spacing w:after="0"/>
        <w:jc w:val="center"/>
        <w:rPr>
          <w:rFonts w:ascii="Times New Roman" w:hAnsi="Times New Roman" w:cs="Times New Roman"/>
          <w:b/>
          <w:sz w:val="24"/>
          <w:szCs w:val="24"/>
          <w:lang w:eastAsia="zh-CN"/>
        </w:rPr>
      </w:pPr>
      <w:r>
        <w:rPr>
          <w:rFonts w:ascii="Times New Roman" w:hAnsi="Times New Roman" w:cs="Times New Roman"/>
          <w:b/>
          <w:sz w:val="24"/>
          <w:szCs w:val="24"/>
          <w:lang w:eastAsia="zh-CN"/>
        </w:rPr>
        <w:t>из бюджета администрации сельского поселения Пашковский сельсовет Усманского муниципального района муниципальным бюджетным и автономным учреждениям на иные цели</w:t>
      </w:r>
    </w:p>
    <w:p w:rsidR="004168CE" w:rsidRDefault="004168CE" w:rsidP="004168CE">
      <w:pPr>
        <w:suppressAutoHyphens/>
        <w:spacing w:after="0"/>
        <w:jc w:val="center"/>
        <w:rPr>
          <w:rFonts w:ascii="Times New Roman" w:hAnsi="Times New Roman" w:cs="Times New Roman"/>
          <w:sz w:val="24"/>
          <w:szCs w:val="24"/>
          <w:lang w:eastAsia="zh-CN"/>
        </w:rPr>
      </w:pPr>
    </w:p>
    <w:p w:rsidR="004168CE" w:rsidRDefault="004168CE" w:rsidP="004168CE">
      <w:pPr>
        <w:suppressAutoHyphens/>
        <w:spacing w:after="0"/>
        <w:jc w:val="center"/>
        <w:rPr>
          <w:rFonts w:ascii="Times New Roman" w:hAnsi="Times New Roman" w:cs="Times New Roman"/>
          <w:sz w:val="24"/>
          <w:szCs w:val="24"/>
          <w:lang w:eastAsia="zh-CN"/>
        </w:rPr>
      </w:pPr>
      <w:r>
        <w:rPr>
          <w:rFonts w:ascii="Times New Roman" w:hAnsi="Times New Roman" w:cs="Times New Roman"/>
          <w:sz w:val="24"/>
          <w:szCs w:val="24"/>
          <w:lang w:eastAsia="zh-CN"/>
        </w:rPr>
        <w:t xml:space="preserve">1. Общие положения </w:t>
      </w:r>
    </w:p>
    <w:p w:rsidR="004168CE" w:rsidRDefault="004168CE" w:rsidP="004168CE">
      <w:pPr>
        <w:suppressAutoHyphens/>
        <w:spacing w:after="0"/>
        <w:jc w:val="center"/>
        <w:rPr>
          <w:rFonts w:ascii="Times New Roman" w:hAnsi="Times New Roman" w:cs="Times New Roman"/>
          <w:sz w:val="24"/>
          <w:szCs w:val="24"/>
          <w:lang w:eastAsia="zh-CN"/>
        </w:rPr>
      </w:pPr>
    </w:p>
    <w:p w:rsidR="004168CE" w:rsidRDefault="004168CE" w:rsidP="004168CE">
      <w:pPr>
        <w:suppressAutoHyphens/>
        <w:spacing w:after="0"/>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       1.1. Настоящий Порядок устанавливает правила определения объема и условия предоставления из бюджета администрации сельского поселения Пашковский сельсовет Усманского муниципального района муниципальным бюджетным и автономным учреждениям (далее – учреждения) субсидий на иные цели, не связанные с финансовым обеспечением выполнения муниципального задания на оказание муниципальных услуг (выполнение работ) (далее – целевая субсидия).</w:t>
      </w:r>
    </w:p>
    <w:p w:rsidR="004168CE" w:rsidRDefault="004168CE" w:rsidP="004168CE">
      <w:pPr>
        <w:suppressAutoHyphens/>
        <w:spacing w:after="0"/>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       1.2. Иными целями в рамках настоящего Порядка являются расходы учреждений, не включаемые в состав нормативных затрат на оказание муниципальных услуг (выполнение работ), в том числе </w:t>
      </w:r>
      <w:proofErr w:type="gramStart"/>
      <w:r>
        <w:rPr>
          <w:rFonts w:ascii="Times New Roman" w:hAnsi="Times New Roman" w:cs="Times New Roman"/>
          <w:sz w:val="24"/>
          <w:szCs w:val="24"/>
          <w:lang w:eastAsia="zh-CN"/>
        </w:rPr>
        <w:t>на</w:t>
      </w:r>
      <w:proofErr w:type="gramEnd"/>
      <w:r>
        <w:rPr>
          <w:rFonts w:ascii="Times New Roman" w:hAnsi="Times New Roman" w:cs="Times New Roman"/>
          <w:sz w:val="24"/>
          <w:szCs w:val="24"/>
          <w:lang w:eastAsia="zh-CN"/>
        </w:rPr>
        <w:t xml:space="preserve">: </w:t>
      </w:r>
    </w:p>
    <w:p w:rsidR="004168CE" w:rsidRDefault="004168CE" w:rsidP="004168CE">
      <w:pPr>
        <w:widowControl w:val="0"/>
        <w:suppressAutoHyphens/>
        <w:autoSpaceDE w:val="0"/>
        <w:spacing w:after="0"/>
        <w:ind w:firstLine="540"/>
        <w:jc w:val="both"/>
        <w:rPr>
          <w:rFonts w:ascii="Times New Roman" w:hAnsi="Times New Roman" w:cs="Times New Roman"/>
          <w:sz w:val="24"/>
          <w:szCs w:val="24"/>
          <w:lang w:eastAsia="zh-CN"/>
        </w:rPr>
      </w:pPr>
      <w:proofErr w:type="gramStart"/>
      <w:r>
        <w:rPr>
          <w:rFonts w:ascii="Times New Roman" w:hAnsi="Times New Roman" w:cs="Times New Roman"/>
          <w:sz w:val="24"/>
          <w:szCs w:val="24"/>
          <w:lang w:eastAsia="zh-CN"/>
        </w:rPr>
        <w:t>1) обследование зданий и сооружений на предмет технического состояния и сохранения эксплуатационных свойств, осуществление работ по разработке проектно-сметной документации, проведению экспертизы проектно-сметной документации, капитальному ремонту имущества, проведению технического надзора за выполнением работ по капитальному ремонту, проведению текущего ремонта, направленного на поддержание в исправном состоянии зданий, помещений и инженерных коммуникаций муниципальных организаций, не включаемых в нормативные затраты, связанные с выполнением муниципального</w:t>
      </w:r>
      <w:proofErr w:type="gramEnd"/>
      <w:r>
        <w:rPr>
          <w:rFonts w:ascii="Times New Roman" w:hAnsi="Times New Roman" w:cs="Times New Roman"/>
          <w:sz w:val="24"/>
          <w:szCs w:val="24"/>
          <w:lang w:eastAsia="zh-CN"/>
        </w:rPr>
        <w:t xml:space="preserve"> задания;</w:t>
      </w:r>
    </w:p>
    <w:p w:rsidR="004168CE" w:rsidRDefault="004168CE" w:rsidP="004168CE">
      <w:pPr>
        <w:widowControl w:val="0"/>
        <w:suppressAutoHyphens/>
        <w:autoSpaceDE w:val="0"/>
        <w:spacing w:after="0"/>
        <w:ind w:firstLine="540"/>
        <w:jc w:val="both"/>
        <w:rPr>
          <w:rFonts w:ascii="Times New Roman" w:hAnsi="Times New Roman" w:cs="Times New Roman"/>
          <w:sz w:val="24"/>
          <w:szCs w:val="24"/>
          <w:lang w:eastAsia="zh-CN"/>
        </w:rPr>
      </w:pPr>
      <w:r>
        <w:rPr>
          <w:rFonts w:ascii="Times New Roman" w:hAnsi="Times New Roman" w:cs="Times New Roman"/>
          <w:sz w:val="24"/>
          <w:szCs w:val="24"/>
          <w:lang w:eastAsia="zh-CN"/>
        </w:rPr>
        <w:t>2) приобретение основных средств, в том числе приобретенных посредством финансовой аренды (лизинга), не включаемых в нормативные затраты, связанные с выполнением муниципального задания, приобретение программного обеспечения;</w:t>
      </w:r>
    </w:p>
    <w:p w:rsidR="004168CE" w:rsidRDefault="004168CE" w:rsidP="004168CE">
      <w:pPr>
        <w:widowControl w:val="0"/>
        <w:suppressAutoHyphens/>
        <w:autoSpaceDE w:val="0"/>
        <w:spacing w:after="0"/>
        <w:ind w:firstLine="540"/>
        <w:jc w:val="both"/>
        <w:rPr>
          <w:rFonts w:ascii="Times New Roman" w:hAnsi="Times New Roman" w:cs="Times New Roman"/>
          <w:sz w:val="24"/>
          <w:szCs w:val="24"/>
          <w:lang w:eastAsia="zh-CN"/>
        </w:rPr>
      </w:pPr>
      <w:r>
        <w:rPr>
          <w:rFonts w:ascii="Times New Roman" w:hAnsi="Times New Roman" w:cs="Times New Roman"/>
          <w:sz w:val="24"/>
          <w:szCs w:val="24"/>
          <w:lang w:eastAsia="zh-CN"/>
        </w:rPr>
        <w:t>3) погашение обоснованной кредиторской задолженности;</w:t>
      </w:r>
    </w:p>
    <w:p w:rsidR="004168CE" w:rsidRDefault="004168CE" w:rsidP="004168CE">
      <w:pPr>
        <w:widowControl w:val="0"/>
        <w:suppressAutoHyphens/>
        <w:autoSpaceDE w:val="0"/>
        <w:spacing w:after="0"/>
        <w:ind w:firstLine="540"/>
        <w:jc w:val="both"/>
        <w:rPr>
          <w:rFonts w:ascii="Times New Roman" w:hAnsi="Times New Roman" w:cs="Times New Roman"/>
          <w:sz w:val="24"/>
          <w:szCs w:val="24"/>
          <w:lang w:eastAsia="zh-CN"/>
        </w:rPr>
      </w:pPr>
      <w:r>
        <w:rPr>
          <w:rFonts w:ascii="Times New Roman" w:hAnsi="Times New Roman" w:cs="Times New Roman"/>
          <w:sz w:val="24"/>
          <w:szCs w:val="24"/>
          <w:lang w:eastAsia="zh-CN"/>
        </w:rPr>
        <w:t>4) исполнение судебных актов;</w:t>
      </w:r>
    </w:p>
    <w:p w:rsidR="004168CE" w:rsidRDefault="004168CE" w:rsidP="004168CE">
      <w:pPr>
        <w:widowControl w:val="0"/>
        <w:suppressAutoHyphens/>
        <w:autoSpaceDE w:val="0"/>
        <w:spacing w:after="0"/>
        <w:ind w:firstLine="540"/>
        <w:jc w:val="both"/>
        <w:rPr>
          <w:rFonts w:ascii="Times New Roman" w:hAnsi="Times New Roman" w:cs="Times New Roman"/>
          <w:sz w:val="24"/>
          <w:szCs w:val="24"/>
          <w:lang w:eastAsia="zh-CN"/>
        </w:rPr>
      </w:pPr>
      <w:r>
        <w:rPr>
          <w:rFonts w:ascii="Times New Roman" w:hAnsi="Times New Roman" w:cs="Times New Roman"/>
          <w:sz w:val="24"/>
          <w:szCs w:val="24"/>
          <w:lang w:eastAsia="zh-CN"/>
        </w:rPr>
        <w:t>5) организацию и проведение мероприятий в сфере молодежной политики, культурно-массовых мероприятий, не включаемых в нормативные затраты, связанные с выполнением муниципального задания;</w:t>
      </w:r>
    </w:p>
    <w:p w:rsidR="004168CE" w:rsidRDefault="004168CE" w:rsidP="004168CE">
      <w:pPr>
        <w:widowControl w:val="0"/>
        <w:suppressAutoHyphens/>
        <w:autoSpaceDE w:val="0"/>
        <w:spacing w:after="0"/>
        <w:ind w:firstLine="540"/>
        <w:jc w:val="both"/>
        <w:rPr>
          <w:rFonts w:ascii="Times New Roman" w:hAnsi="Times New Roman" w:cs="Times New Roman"/>
          <w:sz w:val="24"/>
          <w:szCs w:val="24"/>
          <w:lang w:eastAsia="zh-CN"/>
        </w:rPr>
      </w:pPr>
      <w:r>
        <w:rPr>
          <w:rFonts w:ascii="Times New Roman" w:hAnsi="Times New Roman" w:cs="Times New Roman"/>
          <w:sz w:val="24"/>
          <w:szCs w:val="24"/>
          <w:lang w:eastAsia="zh-CN"/>
        </w:rPr>
        <w:t>6) выплату грантов, поощрений, премий, установленных нормативными правовыми документами;</w:t>
      </w:r>
    </w:p>
    <w:p w:rsidR="004168CE" w:rsidRDefault="004168CE" w:rsidP="004168CE">
      <w:pPr>
        <w:widowControl w:val="0"/>
        <w:suppressAutoHyphens/>
        <w:autoSpaceDE w:val="0"/>
        <w:spacing w:after="0"/>
        <w:ind w:firstLine="540"/>
        <w:jc w:val="both"/>
        <w:rPr>
          <w:rFonts w:ascii="Times New Roman" w:hAnsi="Times New Roman" w:cs="Times New Roman"/>
          <w:sz w:val="24"/>
          <w:szCs w:val="24"/>
          <w:lang w:eastAsia="zh-CN"/>
        </w:rPr>
      </w:pPr>
      <w:r>
        <w:rPr>
          <w:rFonts w:ascii="Times New Roman" w:hAnsi="Times New Roman" w:cs="Times New Roman"/>
          <w:sz w:val="24"/>
          <w:szCs w:val="24"/>
          <w:lang w:eastAsia="zh-CN"/>
        </w:rPr>
        <w:t>7) услуги по разработке технических условий присоединения к сетям инженерно-технического обеспечения по муниципальным учреждениям;</w:t>
      </w:r>
    </w:p>
    <w:p w:rsidR="004168CE" w:rsidRDefault="004168CE" w:rsidP="004168CE">
      <w:pPr>
        <w:widowControl w:val="0"/>
        <w:suppressAutoHyphens/>
        <w:autoSpaceDE w:val="0"/>
        <w:spacing w:after="0"/>
        <w:ind w:firstLine="540"/>
        <w:jc w:val="both"/>
        <w:rPr>
          <w:rFonts w:ascii="Times New Roman" w:hAnsi="Times New Roman" w:cs="Times New Roman"/>
          <w:sz w:val="24"/>
          <w:szCs w:val="24"/>
          <w:lang w:eastAsia="zh-CN"/>
        </w:rPr>
      </w:pPr>
      <w:r>
        <w:rPr>
          <w:rFonts w:ascii="Times New Roman" w:hAnsi="Times New Roman" w:cs="Times New Roman"/>
          <w:sz w:val="24"/>
          <w:szCs w:val="24"/>
          <w:lang w:eastAsia="zh-CN"/>
        </w:rPr>
        <w:t>8) приобретение материальных запасов, не включаемых в нормативные затраты, связанные с выполнением муниципального задания;</w:t>
      </w:r>
    </w:p>
    <w:p w:rsidR="004168CE" w:rsidRDefault="004168CE" w:rsidP="004168CE">
      <w:pPr>
        <w:widowControl w:val="0"/>
        <w:suppressAutoHyphens/>
        <w:autoSpaceDE w:val="0"/>
        <w:spacing w:after="0"/>
        <w:ind w:firstLine="540"/>
        <w:jc w:val="both"/>
        <w:rPr>
          <w:rFonts w:ascii="Times New Roman" w:hAnsi="Times New Roman" w:cs="Times New Roman"/>
          <w:sz w:val="24"/>
          <w:szCs w:val="24"/>
          <w:lang w:eastAsia="zh-CN"/>
        </w:rPr>
      </w:pPr>
      <w:r>
        <w:rPr>
          <w:rFonts w:ascii="Times New Roman" w:hAnsi="Times New Roman" w:cs="Times New Roman"/>
          <w:sz w:val="24"/>
          <w:szCs w:val="24"/>
          <w:lang w:eastAsia="zh-CN"/>
        </w:rPr>
        <w:lastRenderedPageBreak/>
        <w:t>9) проведение мероприятий по формированию системы обеспечения безопасности муниципальных учреждений, не включаемых в нормативные затраты, связанные с выполнением муниципального задания;</w:t>
      </w:r>
    </w:p>
    <w:p w:rsidR="004168CE" w:rsidRDefault="004168CE" w:rsidP="004168CE">
      <w:pPr>
        <w:widowControl w:val="0"/>
        <w:suppressAutoHyphens/>
        <w:autoSpaceDE w:val="0"/>
        <w:spacing w:after="0"/>
        <w:ind w:firstLine="539"/>
        <w:jc w:val="both"/>
        <w:rPr>
          <w:rFonts w:ascii="Times New Roman" w:hAnsi="Times New Roman" w:cs="Times New Roman"/>
          <w:sz w:val="24"/>
          <w:szCs w:val="24"/>
          <w:lang w:eastAsia="zh-CN"/>
        </w:rPr>
      </w:pPr>
      <w:r>
        <w:rPr>
          <w:rFonts w:ascii="Times New Roman" w:hAnsi="Times New Roman" w:cs="Times New Roman"/>
          <w:sz w:val="24"/>
          <w:szCs w:val="24"/>
          <w:lang w:eastAsia="zh-CN"/>
        </w:rPr>
        <w:t>10) финансирование расходов по проведению ликвидационных, реорганизационных мероприятий в муниципальных учреждениях, содержанию учреждений, находящихся в стадии реконструкции;</w:t>
      </w:r>
    </w:p>
    <w:p w:rsidR="004168CE" w:rsidRDefault="004168CE" w:rsidP="004168CE">
      <w:pPr>
        <w:widowControl w:val="0"/>
        <w:suppressAutoHyphens/>
        <w:autoSpaceDE w:val="0"/>
        <w:spacing w:after="0"/>
        <w:ind w:firstLine="540"/>
        <w:jc w:val="both"/>
        <w:rPr>
          <w:rFonts w:ascii="Times New Roman" w:hAnsi="Times New Roman" w:cs="Times New Roman"/>
          <w:sz w:val="24"/>
          <w:szCs w:val="24"/>
          <w:lang w:eastAsia="zh-CN"/>
        </w:rPr>
      </w:pPr>
      <w:r>
        <w:rPr>
          <w:rFonts w:ascii="Times New Roman" w:hAnsi="Times New Roman" w:cs="Times New Roman"/>
          <w:sz w:val="24"/>
          <w:szCs w:val="24"/>
          <w:lang w:eastAsia="zh-CN"/>
        </w:rPr>
        <w:t>11) обустройство и художественное оформление площадок для проведения новогодних мероприятий;</w:t>
      </w:r>
    </w:p>
    <w:p w:rsidR="004168CE" w:rsidRDefault="004168CE" w:rsidP="004168CE">
      <w:pPr>
        <w:widowControl w:val="0"/>
        <w:suppressAutoHyphens/>
        <w:autoSpaceDE w:val="0"/>
        <w:spacing w:after="0"/>
        <w:ind w:firstLine="540"/>
        <w:jc w:val="both"/>
        <w:rPr>
          <w:rFonts w:ascii="Times New Roman" w:hAnsi="Times New Roman" w:cs="Times New Roman"/>
          <w:sz w:val="24"/>
          <w:szCs w:val="24"/>
          <w:highlight w:val="yellow"/>
          <w:lang w:eastAsia="zh-CN"/>
        </w:rPr>
      </w:pPr>
      <w:r>
        <w:rPr>
          <w:rFonts w:ascii="Times New Roman" w:hAnsi="Times New Roman" w:cs="Times New Roman"/>
          <w:sz w:val="24"/>
          <w:szCs w:val="24"/>
          <w:lang w:eastAsia="zh-CN"/>
        </w:rPr>
        <w:t>12) софинансирование расходных обязательств, возникающих при выполнении полномочий органов местного самоуправления по вопросам местного значения;</w:t>
      </w:r>
    </w:p>
    <w:p w:rsidR="004168CE" w:rsidRDefault="004168CE" w:rsidP="004168CE">
      <w:pPr>
        <w:widowControl w:val="0"/>
        <w:suppressAutoHyphens/>
        <w:autoSpaceDE w:val="0"/>
        <w:spacing w:after="0"/>
        <w:ind w:firstLine="539"/>
        <w:jc w:val="both"/>
        <w:rPr>
          <w:rFonts w:ascii="Times New Roman" w:hAnsi="Times New Roman" w:cs="Times New Roman"/>
          <w:sz w:val="24"/>
          <w:szCs w:val="24"/>
          <w:lang w:eastAsia="zh-CN"/>
        </w:rPr>
      </w:pPr>
      <w:r>
        <w:rPr>
          <w:rFonts w:ascii="Times New Roman" w:hAnsi="Times New Roman" w:cs="Times New Roman"/>
          <w:sz w:val="24"/>
          <w:szCs w:val="24"/>
          <w:lang w:eastAsia="zh-CN"/>
        </w:rPr>
        <w:t>13) реализацию мероприятий, проводимых в рамках региональных проектов  «Спорт – норма жизни», входящих в состав национального проекта «Демография»;</w:t>
      </w:r>
    </w:p>
    <w:p w:rsidR="004168CE" w:rsidRDefault="004168CE" w:rsidP="004168CE">
      <w:pPr>
        <w:widowControl w:val="0"/>
        <w:suppressAutoHyphens/>
        <w:autoSpaceDE w:val="0"/>
        <w:spacing w:after="0"/>
        <w:ind w:firstLine="539"/>
        <w:jc w:val="both"/>
        <w:rPr>
          <w:rFonts w:ascii="Times New Roman" w:hAnsi="Times New Roman" w:cs="Times New Roman"/>
          <w:sz w:val="24"/>
          <w:szCs w:val="24"/>
          <w:lang w:eastAsia="zh-CN"/>
        </w:rPr>
      </w:pPr>
      <w:r>
        <w:rPr>
          <w:rFonts w:ascii="Times New Roman" w:hAnsi="Times New Roman" w:cs="Times New Roman"/>
          <w:sz w:val="24"/>
          <w:szCs w:val="24"/>
          <w:lang w:eastAsia="zh-CN"/>
        </w:rPr>
        <w:t>14) реализацию мероприятий, проводимых в рамках региональных проектов «Творческие люди», «Культурная среда» входящих в состав национального проекта «</w:t>
      </w:r>
      <w:r>
        <w:rPr>
          <w:rFonts w:ascii="Times New Roman" w:eastAsia="Calibri" w:hAnsi="Times New Roman" w:cs="Times New Roman"/>
          <w:sz w:val="24"/>
          <w:szCs w:val="24"/>
          <w:lang w:eastAsia="en-US"/>
        </w:rPr>
        <w:t>Культура</w:t>
      </w:r>
      <w:r>
        <w:rPr>
          <w:rFonts w:ascii="Times New Roman" w:hAnsi="Times New Roman" w:cs="Times New Roman"/>
          <w:sz w:val="24"/>
          <w:szCs w:val="24"/>
          <w:lang w:eastAsia="zh-CN"/>
        </w:rPr>
        <w:t>»;</w:t>
      </w:r>
    </w:p>
    <w:p w:rsidR="004168CE" w:rsidRDefault="004168CE" w:rsidP="004168CE">
      <w:pPr>
        <w:widowControl w:val="0"/>
        <w:suppressAutoHyphens/>
        <w:autoSpaceDE w:val="0"/>
        <w:spacing w:after="0"/>
        <w:ind w:firstLine="539"/>
        <w:jc w:val="both"/>
        <w:rPr>
          <w:rFonts w:ascii="Times New Roman" w:hAnsi="Times New Roman" w:cs="Times New Roman"/>
          <w:sz w:val="24"/>
          <w:szCs w:val="24"/>
          <w:lang w:eastAsia="zh-CN"/>
        </w:rPr>
      </w:pPr>
      <w:r>
        <w:rPr>
          <w:rFonts w:ascii="Times New Roman" w:hAnsi="Times New Roman" w:cs="Times New Roman"/>
          <w:sz w:val="24"/>
          <w:szCs w:val="24"/>
          <w:lang w:eastAsia="zh-CN"/>
        </w:rPr>
        <w:t>15) реализацию мероприятий по недопущению завоза и распространения новой коронавирусной инфекции (</w:t>
      </w:r>
      <w:r>
        <w:rPr>
          <w:rFonts w:ascii="Times New Roman" w:hAnsi="Times New Roman" w:cs="Times New Roman"/>
          <w:sz w:val="24"/>
          <w:szCs w:val="24"/>
          <w:lang w:val="en-US" w:eastAsia="zh-CN"/>
        </w:rPr>
        <w:t>COVID</w:t>
      </w:r>
      <w:r>
        <w:rPr>
          <w:rFonts w:ascii="Times New Roman" w:hAnsi="Times New Roman" w:cs="Times New Roman"/>
          <w:sz w:val="24"/>
          <w:szCs w:val="24"/>
          <w:lang w:eastAsia="zh-CN"/>
        </w:rPr>
        <w:t xml:space="preserve">-19) на территории сельского поселения. </w:t>
      </w:r>
    </w:p>
    <w:p w:rsidR="004168CE" w:rsidRDefault="004168CE" w:rsidP="004168CE">
      <w:pPr>
        <w:widowControl w:val="0"/>
        <w:suppressAutoHyphens/>
        <w:autoSpaceDE w:val="0"/>
        <w:spacing w:after="0"/>
        <w:ind w:firstLine="540"/>
        <w:jc w:val="both"/>
        <w:rPr>
          <w:rFonts w:ascii="Times New Roman" w:hAnsi="Times New Roman" w:cs="Times New Roman"/>
          <w:sz w:val="24"/>
          <w:szCs w:val="24"/>
          <w:lang w:eastAsia="zh-CN"/>
        </w:rPr>
      </w:pPr>
    </w:p>
    <w:p w:rsidR="004168CE" w:rsidRDefault="004168CE" w:rsidP="004168CE">
      <w:pPr>
        <w:tabs>
          <w:tab w:val="left" w:pos="567"/>
        </w:tabs>
        <w:suppressAutoHyphens/>
        <w:spacing w:after="0"/>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       1.3. Целевые субсидии предоставляются учреждениям главными распорядителями средств бюджета администрации сельского поселения Пашковский сельсовет Усманского муниципального района (далее – главные распорядители). Перечень главных распорядителей, предоставляющих учреждениям целевые субсидии, приведен в приложении к настоящему Порядку. </w:t>
      </w:r>
    </w:p>
    <w:p w:rsidR="004168CE" w:rsidRDefault="004168CE" w:rsidP="004168CE">
      <w:pPr>
        <w:tabs>
          <w:tab w:val="left" w:pos="567"/>
        </w:tabs>
        <w:suppressAutoHyphens/>
        <w:spacing w:after="0"/>
        <w:jc w:val="both"/>
        <w:rPr>
          <w:rFonts w:ascii="Times New Roman" w:hAnsi="Times New Roman" w:cs="Times New Roman"/>
          <w:sz w:val="24"/>
          <w:szCs w:val="24"/>
          <w:lang w:eastAsia="zh-CN"/>
        </w:rPr>
      </w:pPr>
    </w:p>
    <w:p w:rsidR="004168CE" w:rsidRDefault="004168CE" w:rsidP="004168CE">
      <w:pPr>
        <w:tabs>
          <w:tab w:val="left" w:pos="567"/>
        </w:tabs>
        <w:suppressAutoHyphens/>
        <w:spacing w:after="0"/>
        <w:jc w:val="center"/>
        <w:rPr>
          <w:rFonts w:ascii="Times New Roman" w:hAnsi="Times New Roman" w:cs="Times New Roman"/>
          <w:sz w:val="24"/>
          <w:szCs w:val="24"/>
          <w:lang w:eastAsia="zh-CN"/>
        </w:rPr>
      </w:pPr>
      <w:r>
        <w:rPr>
          <w:rFonts w:ascii="Times New Roman" w:hAnsi="Times New Roman" w:cs="Times New Roman"/>
          <w:sz w:val="24"/>
          <w:szCs w:val="24"/>
          <w:lang w:eastAsia="zh-CN"/>
        </w:rPr>
        <w:t>2.  Условия и порядок предоставления субсидий</w:t>
      </w:r>
    </w:p>
    <w:p w:rsidR="004168CE" w:rsidRDefault="004168CE" w:rsidP="004168CE">
      <w:pPr>
        <w:tabs>
          <w:tab w:val="left" w:pos="567"/>
        </w:tabs>
        <w:suppressAutoHyphens/>
        <w:spacing w:after="0"/>
        <w:jc w:val="center"/>
        <w:rPr>
          <w:rFonts w:ascii="Times New Roman" w:hAnsi="Times New Roman" w:cs="Times New Roman"/>
          <w:sz w:val="24"/>
          <w:szCs w:val="24"/>
          <w:lang w:eastAsia="zh-CN"/>
        </w:rPr>
      </w:pPr>
    </w:p>
    <w:p w:rsidR="004168CE" w:rsidRDefault="004168CE" w:rsidP="004168CE">
      <w:pPr>
        <w:tabs>
          <w:tab w:val="left" w:pos="567"/>
          <w:tab w:val="left" w:pos="709"/>
        </w:tabs>
        <w:suppressAutoHyphens/>
        <w:spacing w:after="0"/>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      2.1. Целевые субсидии предоставляются учреждениям в пределах бюджетных ассигнований, предусмотренных решением о бюджете администрации сельского поселения Пашковский сельсовет Усманского </w:t>
      </w:r>
      <w:proofErr w:type="gramStart"/>
      <w:r>
        <w:rPr>
          <w:rFonts w:ascii="Times New Roman" w:hAnsi="Times New Roman" w:cs="Times New Roman"/>
          <w:sz w:val="24"/>
          <w:szCs w:val="24"/>
          <w:lang w:eastAsia="zh-CN"/>
        </w:rPr>
        <w:t>муниципального</w:t>
      </w:r>
      <w:proofErr w:type="gramEnd"/>
      <w:r>
        <w:rPr>
          <w:rFonts w:ascii="Times New Roman" w:hAnsi="Times New Roman" w:cs="Times New Roman"/>
          <w:sz w:val="24"/>
          <w:szCs w:val="24"/>
          <w:lang w:eastAsia="zh-CN"/>
        </w:rPr>
        <w:t xml:space="preserve"> района на соответствующий финансовый год, и лимитов бюджетных обязательств, предусмотренных главным распорядителям. </w:t>
      </w:r>
    </w:p>
    <w:p w:rsidR="004168CE" w:rsidRDefault="004168CE" w:rsidP="004168CE">
      <w:pPr>
        <w:tabs>
          <w:tab w:val="left" w:pos="567"/>
          <w:tab w:val="left" w:pos="709"/>
        </w:tabs>
        <w:suppressAutoHyphens/>
        <w:spacing w:after="0"/>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   2.2. Для получения целевой субсидии учреждение представляет главному распорядителю следующие документы:</w:t>
      </w:r>
    </w:p>
    <w:p w:rsidR="004168CE" w:rsidRDefault="004168CE" w:rsidP="004168CE">
      <w:pPr>
        <w:widowControl w:val="0"/>
        <w:tabs>
          <w:tab w:val="left" w:pos="567"/>
        </w:tabs>
        <w:suppressAutoHyphens/>
        <w:autoSpaceDE w:val="0"/>
        <w:spacing w:after="0"/>
        <w:ind w:firstLine="540"/>
        <w:jc w:val="both"/>
        <w:rPr>
          <w:rFonts w:ascii="Times New Roman" w:hAnsi="Times New Roman" w:cs="Times New Roman"/>
          <w:sz w:val="24"/>
          <w:szCs w:val="24"/>
          <w:lang w:eastAsia="zh-CN"/>
        </w:rPr>
      </w:pPr>
      <w:proofErr w:type="gramStart"/>
      <w:r>
        <w:rPr>
          <w:rFonts w:ascii="Times New Roman" w:hAnsi="Times New Roman" w:cs="Times New Roman"/>
          <w:sz w:val="24"/>
          <w:szCs w:val="24"/>
          <w:lang w:eastAsia="zh-CN"/>
        </w:rPr>
        <w:t xml:space="preserve">пояснительную записку, содержащую обоснование необходимости предоставления бюджетных средств на цели, установленные в соответствии с пунктом </w:t>
      </w:r>
      <w:hyperlink r:id="rId6" w:anchor="P45" w:history="1">
        <w:r>
          <w:rPr>
            <w:rStyle w:val="a3"/>
            <w:rFonts w:ascii="Times New Roman" w:hAnsi="Times New Roman" w:cs="Times New Roman"/>
            <w:color w:val="000080"/>
            <w:sz w:val="24"/>
            <w:szCs w:val="24"/>
            <w:lang w:eastAsia="zh-CN"/>
          </w:rPr>
          <w:t>1.2</w:t>
        </w:r>
      </w:hyperlink>
      <w:r>
        <w:rPr>
          <w:rFonts w:ascii="Times New Roman" w:hAnsi="Times New Roman" w:cs="Times New Roman"/>
          <w:sz w:val="24"/>
          <w:szCs w:val="24"/>
          <w:lang w:eastAsia="zh-CN"/>
        </w:rPr>
        <w:t>. настоящего Порядка, включая расчет-обоснование суммы субсидии, в том числе предварительную смету на выполнение соответствующих работ (оказание услуг), проведение мероприятий, приобретение имущества (за исключением недвижимого имущества), а также предложения поставщиков (подрядчиков, исполнителей), статистические данные и (или) иную информацию;</w:t>
      </w:r>
      <w:proofErr w:type="gramEnd"/>
    </w:p>
    <w:p w:rsidR="004168CE" w:rsidRDefault="004168CE" w:rsidP="004168CE">
      <w:pPr>
        <w:widowControl w:val="0"/>
        <w:suppressAutoHyphens/>
        <w:autoSpaceDE w:val="0"/>
        <w:spacing w:after="0"/>
        <w:ind w:firstLine="540"/>
        <w:jc w:val="both"/>
        <w:rPr>
          <w:rFonts w:ascii="Times New Roman" w:hAnsi="Times New Roman" w:cs="Times New Roman"/>
          <w:sz w:val="24"/>
          <w:szCs w:val="24"/>
          <w:lang w:eastAsia="zh-CN"/>
        </w:rPr>
      </w:pPr>
      <w:r>
        <w:rPr>
          <w:rFonts w:ascii="Times New Roman" w:hAnsi="Times New Roman" w:cs="Times New Roman"/>
          <w:sz w:val="24"/>
          <w:szCs w:val="24"/>
          <w:lang w:eastAsia="zh-CN"/>
        </w:rPr>
        <w:t>перечень объектов, подлежащих ремонту, акт обследования таких объектов и дефектную ведомость, предварительную смету расходов, в случае если целью предоставления субсидии является проведение ремонта (реставрации);</w:t>
      </w:r>
    </w:p>
    <w:p w:rsidR="004168CE" w:rsidRDefault="004168CE" w:rsidP="004168CE">
      <w:pPr>
        <w:widowControl w:val="0"/>
        <w:suppressAutoHyphens/>
        <w:autoSpaceDE w:val="0"/>
        <w:spacing w:after="0"/>
        <w:ind w:firstLine="540"/>
        <w:jc w:val="both"/>
        <w:rPr>
          <w:rFonts w:ascii="Times New Roman" w:hAnsi="Times New Roman" w:cs="Times New Roman"/>
          <w:sz w:val="24"/>
          <w:szCs w:val="24"/>
          <w:lang w:eastAsia="zh-CN"/>
        </w:rPr>
      </w:pPr>
      <w:r>
        <w:rPr>
          <w:rFonts w:ascii="Times New Roman" w:hAnsi="Times New Roman" w:cs="Times New Roman"/>
          <w:sz w:val="24"/>
          <w:szCs w:val="24"/>
          <w:lang w:eastAsia="zh-CN"/>
        </w:rPr>
        <w:t>программу мероприятий, в случае если целью предоставления субсидии является проведение мероприятий, в том числе конференций, симпозиумов, выставок;</w:t>
      </w:r>
    </w:p>
    <w:p w:rsidR="004168CE" w:rsidRDefault="004168CE" w:rsidP="004168CE">
      <w:pPr>
        <w:widowControl w:val="0"/>
        <w:suppressAutoHyphens/>
        <w:autoSpaceDE w:val="0"/>
        <w:spacing w:after="0"/>
        <w:ind w:firstLine="540"/>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информацию о планируемом к приобретению имуществе, в случае если целью </w:t>
      </w:r>
      <w:r>
        <w:rPr>
          <w:rFonts w:ascii="Times New Roman" w:hAnsi="Times New Roman" w:cs="Times New Roman"/>
          <w:sz w:val="24"/>
          <w:szCs w:val="24"/>
          <w:lang w:eastAsia="zh-CN"/>
        </w:rPr>
        <w:lastRenderedPageBreak/>
        <w:t>предоставления субсидии является приобретение имущества;</w:t>
      </w:r>
    </w:p>
    <w:p w:rsidR="004168CE" w:rsidRDefault="004168CE" w:rsidP="004168CE">
      <w:pPr>
        <w:widowControl w:val="0"/>
        <w:suppressAutoHyphens/>
        <w:autoSpaceDE w:val="0"/>
        <w:spacing w:after="0"/>
        <w:ind w:firstLine="540"/>
        <w:jc w:val="both"/>
        <w:rPr>
          <w:rFonts w:ascii="Times New Roman" w:hAnsi="Times New Roman" w:cs="Times New Roman"/>
          <w:sz w:val="24"/>
          <w:szCs w:val="24"/>
          <w:lang w:eastAsia="zh-CN"/>
        </w:rPr>
      </w:pPr>
      <w:r>
        <w:rPr>
          <w:rFonts w:ascii="Times New Roman" w:hAnsi="Times New Roman" w:cs="Times New Roman"/>
          <w:sz w:val="24"/>
          <w:szCs w:val="24"/>
          <w:lang w:eastAsia="zh-CN"/>
        </w:rPr>
        <w:t>информацию о количестве физических лиц (среднегодовом количестве), являющихся получателями выплат, и видах таких выплат, в случае если целью предоставления субсидии является осуществление указанных выплат;</w:t>
      </w:r>
    </w:p>
    <w:p w:rsidR="004168CE" w:rsidRDefault="004168CE" w:rsidP="004168CE">
      <w:pPr>
        <w:widowControl w:val="0"/>
        <w:suppressAutoHyphens/>
        <w:autoSpaceDE w:val="0"/>
        <w:spacing w:after="0"/>
        <w:ind w:firstLine="539"/>
        <w:jc w:val="both"/>
        <w:rPr>
          <w:rFonts w:ascii="Times New Roman" w:hAnsi="Times New Roman" w:cs="Times New Roman"/>
          <w:sz w:val="24"/>
          <w:szCs w:val="24"/>
          <w:lang w:eastAsia="zh-CN"/>
        </w:rPr>
      </w:pPr>
      <w:r>
        <w:rPr>
          <w:rFonts w:ascii="Times New Roman" w:hAnsi="Times New Roman" w:cs="Times New Roman"/>
          <w:sz w:val="24"/>
          <w:szCs w:val="24"/>
          <w:lang w:eastAsia="zh-CN"/>
        </w:rPr>
        <w:t>иную информацию в зависимости от цели предоставления субсидии.</w:t>
      </w:r>
    </w:p>
    <w:p w:rsidR="004168CE" w:rsidRDefault="004168CE" w:rsidP="004168CE">
      <w:pPr>
        <w:widowControl w:val="0"/>
        <w:suppressAutoHyphens/>
        <w:autoSpaceDE w:val="0"/>
        <w:spacing w:after="0"/>
        <w:ind w:firstLine="539"/>
        <w:jc w:val="both"/>
        <w:rPr>
          <w:rFonts w:ascii="Times New Roman" w:hAnsi="Times New Roman" w:cs="Times New Roman"/>
          <w:sz w:val="24"/>
          <w:szCs w:val="24"/>
          <w:lang w:eastAsia="zh-CN"/>
        </w:rPr>
      </w:pPr>
      <w:r>
        <w:rPr>
          <w:rFonts w:ascii="Times New Roman" w:hAnsi="Times New Roman" w:cs="Times New Roman"/>
          <w:sz w:val="24"/>
          <w:szCs w:val="24"/>
          <w:lang w:eastAsia="zh-CN"/>
        </w:rPr>
        <w:t>2.3. Главный распорядитель рассматривает представленные учреждением документы, указанные в пункте 2.2. настоящего Порядка, и принимает решение об обоснованности предоставления целевой субсидии учреждению в течение 15 рабочих дней.</w:t>
      </w:r>
    </w:p>
    <w:p w:rsidR="004168CE" w:rsidRDefault="004168CE" w:rsidP="004168CE">
      <w:pPr>
        <w:widowControl w:val="0"/>
        <w:tabs>
          <w:tab w:val="left" w:pos="567"/>
        </w:tabs>
        <w:suppressAutoHyphens/>
        <w:autoSpaceDE w:val="0"/>
        <w:spacing w:after="0"/>
        <w:ind w:firstLine="540"/>
        <w:jc w:val="both"/>
        <w:rPr>
          <w:rFonts w:ascii="Times New Roman" w:hAnsi="Times New Roman" w:cs="Times New Roman"/>
          <w:sz w:val="24"/>
          <w:szCs w:val="24"/>
          <w:lang w:eastAsia="zh-CN"/>
        </w:rPr>
      </w:pPr>
      <w:r>
        <w:rPr>
          <w:rFonts w:ascii="Times New Roman" w:hAnsi="Times New Roman" w:cs="Times New Roman"/>
          <w:sz w:val="24"/>
          <w:szCs w:val="24"/>
          <w:lang w:eastAsia="zh-CN"/>
        </w:rPr>
        <w:t>2.4. Основаниями для отказа учреждению в предоставлении целевой субсидии являются:</w:t>
      </w:r>
    </w:p>
    <w:p w:rsidR="004168CE" w:rsidRDefault="004168CE" w:rsidP="004168CE">
      <w:pPr>
        <w:widowControl w:val="0"/>
        <w:suppressAutoHyphens/>
        <w:autoSpaceDE w:val="0"/>
        <w:spacing w:after="0"/>
        <w:ind w:firstLine="540"/>
        <w:jc w:val="both"/>
        <w:rPr>
          <w:rFonts w:ascii="Times New Roman" w:hAnsi="Times New Roman" w:cs="Times New Roman"/>
          <w:sz w:val="24"/>
          <w:szCs w:val="24"/>
          <w:lang w:eastAsia="zh-CN"/>
        </w:rPr>
      </w:pPr>
      <w:r>
        <w:rPr>
          <w:rFonts w:ascii="Times New Roman" w:hAnsi="Times New Roman" w:cs="Times New Roman"/>
          <w:sz w:val="24"/>
          <w:szCs w:val="24"/>
          <w:lang w:eastAsia="zh-CN"/>
        </w:rPr>
        <w:t>несоответствие представленных учреждением документов требованиям, определенным пунктом 2.2. настоящего Порядка, или непредставление (представление не в полном объеме) указанных документов;</w:t>
      </w:r>
    </w:p>
    <w:p w:rsidR="004168CE" w:rsidRDefault="004168CE" w:rsidP="004168CE">
      <w:pPr>
        <w:widowControl w:val="0"/>
        <w:suppressAutoHyphens/>
        <w:autoSpaceDE w:val="0"/>
        <w:spacing w:after="0"/>
        <w:ind w:firstLine="539"/>
        <w:jc w:val="both"/>
        <w:rPr>
          <w:rFonts w:ascii="Times New Roman" w:hAnsi="Times New Roman" w:cs="Times New Roman"/>
          <w:sz w:val="24"/>
          <w:szCs w:val="24"/>
          <w:lang w:eastAsia="zh-CN"/>
        </w:rPr>
      </w:pPr>
      <w:r>
        <w:rPr>
          <w:rFonts w:ascii="Times New Roman" w:hAnsi="Times New Roman" w:cs="Times New Roman"/>
          <w:sz w:val="24"/>
          <w:szCs w:val="24"/>
          <w:lang w:eastAsia="zh-CN"/>
        </w:rPr>
        <w:t>недостоверность информации, содержащейся в документах, представленных учреждением.</w:t>
      </w:r>
    </w:p>
    <w:p w:rsidR="004168CE" w:rsidRDefault="004168CE" w:rsidP="004168CE">
      <w:pPr>
        <w:widowControl w:val="0"/>
        <w:suppressAutoHyphens/>
        <w:autoSpaceDE w:val="0"/>
        <w:spacing w:after="0"/>
        <w:ind w:firstLine="539"/>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2.5. </w:t>
      </w:r>
      <w:proofErr w:type="gramStart"/>
      <w:r>
        <w:rPr>
          <w:rFonts w:ascii="Times New Roman" w:hAnsi="Times New Roman" w:cs="Times New Roman"/>
          <w:sz w:val="24"/>
          <w:szCs w:val="24"/>
          <w:lang w:eastAsia="zh-CN"/>
        </w:rPr>
        <w:t>Размер целевой субсидии определяется на основании документов, представленных учреждением согласно п. 2.2. настоящего Порядка в пределах бюджетных ассигнований, предусмотренных решением о бюджете сельского поселения Пашковский сельсовет  Усманского муниципального района на соответствующий финансовый год, и лимитов бюджетных обязательств, предусмотренных главным распорядителям,  с учетом требований, установленных правовыми актами, требованиями технических регламентов, положениями стандартов, сводами правил, порядками, в зависимости от цели субсидии, за</w:t>
      </w:r>
      <w:proofErr w:type="gramEnd"/>
      <w:r>
        <w:rPr>
          <w:rFonts w:ascii="Times New Roman" w:hAnsi="Times New Roman" w:cs="Times New Roman"/>
          <w:sz w:val="24"/>
          <w:szCs w:val="24"/>
          <w:lang w:eastAsia="zh-CN"/>
        </w:rPr>
        <w:t xml:space="preserve"> исключением случаев, когда размер целевой субсидии определен решением о бюджете, решениями Президента Российской Федерации, Правительства Российской Федерации, Главы администрации Липецкой области, правовыми актами администрации сельского поселения Пашковский сельсовет  Усманского муниципального района. </w:t>
      </w:r>
    </w:p>
    <w:p w:rsidR="004168CE" w:rsidRDefault="004168CE" w:rsidP="004168CE">
      <w:pPr>
        <w:tabs>
          <w:tab w:val="left" w:pos="567"/>
          <w:tab w:val="left" w:pos="709"/>
        </w:tabs>
        <w:suppressAutoHyphens/>
        <w:autoSpaceDE w:val="0"/>
        <w:spacing w:after="0"/>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   2.6. Предоставление целевой субсидии учреждениям осуществляется на основании заключаемых между учреждениями и главными распорядителями соглашений о предоставлении целевой субсидий (далее - Соглашение) </w:t>
      </w:r>
      <w:r>
        <w:rPr>
          <w:rFonts w:ascii="Times New Roman" w:hAnsi="Times New Roman" w:cs="Times New Roman"/>
          <w:color w:val="000000"/>
          <w:kern w:val="2"/>
          <w:sz w:val="24"/>
          <w:szCs w:val="24"/>
          <w:lang w:eastAsia="zh-CN"/>
        </w:rPr>
        <w:t xml:space="preserve">в соответствии с формой, установленной администрацией сельского поселения </w:t>
      </w:r>
      <w:r>
        <w:rPr>
          <w:rFonts w:ascii="Times New Roman" w:hAnsi="Times New Roman" w:cs="Times New Roman"/>
          <w:sz w:val="24"/>
          <w:szCs w:val="24"/>
          <w:lang w:eastAsia="zh-CN"/>
        </w:rPr>
        <w:t>Пашковский</w:t>
      </w:r>
      <w:r>
        <w:rPr>
          <w:rFonts w:ascii="Times New Roman" w:hAnsi="Times New Roman" w:cs="Times New Roman"/>
          <w:color w:val="000000"/>
          <w:kern w:val="2"/>
          <w:sz w:val="24"/>
          <w:szCs w:val="24"/>
          <w:lang w:eastAsia="zh-CN"/>
        </w:rPr>
        <w:t xml:space="preserve"> сельсовет Усманского </w:t>
      </w:r>
      <w:proofErr w:type="gramStart"/>
      <w:r>
        <w:rPr>
          <w:rFonts w:ascii="Times New Roman" w:hAnsi="Times New Roman" w:cs="Times New Roman"/>
          <w:color w:val="000000"/>
          <w:kern w:val="2"/>
          <w:sz w:val="24"/>
          <w:szCs w:val="24"/>
          <w:lang w:eastAsia="zh-CN"/>
        </w:rPr>
        <w:t>муниципального</w:t>
      </w:r>
      <w:proofErr w:type="gramEnd"/>
      <w:r>
        <w:rPr>
          <w:rFonts w:ascii="Times New Roman" w:hAnsi="Times New Roman" w:cs="Times New Roman"/>
          <w:color w:val="000000"/>
          <w:kern w:val="2"/>
          <w:sz w:val="24"/>
          <w:szCs w:val="24"/>
          <w:lang w:eastAsia="zh-CN"/>
        </w:rPr>
        <w:t xml:space="preserve"> района.</w:t>
      </w:r>
    </w:p>
    <w:p w:rsidR="004168CE" w:rsidRDefault="004168CE" w:rsidP="004168CE">
      <w:pPr>
        <w:widowControl w:val="0"/>
        <w:suppressAutoHyphens/>
        <w:autoSpaceDE w:val="0"/>
        <w:spacing w:after="0"/>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   2.7. Соглашения заключаются на один финансовый год после доведения администрацией сельского поселения Пашковский сельсовет Усманского муниципального района до главных распорядителей лимитов бюджетных обязательств на осуществление соответствующих полномочий.</w:t>
      </w:r>
    </w:p>
    <w:p w:rsidR="004168CE" w:rsidRDefault="004168CE" w:rsidP="004168CE">
      <w:pPr>
        <w:widowControl w:val="0"/>
        <w:tabs>
          <w:tab w:val="left" w:pos="567"/>
        </w:tabs>
        <w:suppressAutoHyphens/>
        <w:autoSpaceDE w:val="0"/>
        <w:spacing w:after="0"/>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       2.8. Соглашение должно предусматривать:</w:t>
      </w:r>
    </w:p>
    <w:p w:rsidR="004168CE" w:rsidRDefault="004168CE" w:rsidP="004168CE">
      <w:pPr>
        <w:widowControl w:val="0"/>
        <w:suppressAutoHyphens/>
        <w:autoSpaceDE w:val="0"/>
        <w:spacing w:after="0"/>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   1) цели предоставления целевой субсидии с указанием наименования национального проекта, в том числе регионального проекта, обеспечивающего достижение целей, показателей и результатов национального проекта и входящего в состав соответствующего национального проекта, в случае если субсидии предоставляются в целях реализации соответствующего проекта;</w:t>
      </w:r>
    </w:p>
    <w:p w:rsidR="004168CE" w:rsidRDefault="004168CE" w:rsidP="004168CE">
      <w:pPr>
        <w:widowControl w:val="0"/>
        <w:suppressAutoHyphens/>
        <w:autoSpaceDE w:val="0"/>
        <w:spacing w:after="0"/>
        <w:ind w:firstLine="540"/>
        <w:jc w:val="both"/>
        <w:rPr>
          <w:rFonts w:ascii="Times New Roman" w:hAnsi="Times New Roman" w:cs="Times New Roman"/>
          <w:sz w:val="24"/>
          <w:szCs w:val="24"/>
          <w:lang w:eastAsia="zh-CN"/>
        </w:rPr>
      </w:pPr>
      <w:bookmarkStart w:id="0" w:name="P63"/>
      <w:bookmarkEnd w:id="0"/>
      <w:proofErr w:type="gramStart"/>
      <w:r>
        <w:rPr>
          <w:rFonts w:ascii="Times New Roman" w:hAnsi="Times New Roman" w:cs="Times New Roman"/>
          <w:sz w:val="24"/>
          <w:szCs w:val="24"/>
          <w:lang w:eastAsia="zh-CN"/>
        </w:rPr>
        <w:t xml:space="preserve">2) значения результатов предоставления целевой субсидии, которые должны быть конкретными, измеримыми и соответствовать результатам национальных или региональных проектов, указанных в </w:t>
      </w:r>
      <w:hyperlink r:id="rId7" w:anchor="P45" w:history="1">
        <w:r>
          <w:rPr>
            <w:rStyle w:val="a3"/>
            <w:rFonts w:ascii="Times New Roman" w:hAnsi="Times New Roman" w:cs="Times New Roman"/>
            <w:sz w:val="24"/>
            <w:szCs w:val="24"/>
            <w:lang w:eastAsia="zh-CN"/>
          </w:rPr>
          <w:t>пункте</w:t>
        </w:r>
      </w:hyperlink>
      <w:r>
        <w:rPr>
          <w:rFonts w:ascii="Times New Roman" w:hAnsi="Times New Roman" w:cs="Times New Roman"/>
          <w:sz w:val="24"/>
          <w:szCs w:val="24"/>
          <w:lang w:eastAsia="zh-CN"/>
        </w:rPr>
        <w:t xml:space="preserve"> 1.2. настоящего Порядка (в случае если субсидия предоставляется в целях реализации такого проекта), и показателей, необходимых для достижения результатов предоставления целевой субсидии, включая </w:t>
      </w:r>
      <w:r>
        <w:rPr>
          <w:rFonts w:ascii="Times New Roman" w:hAnsi="Times New Roman" w:cs="Times New Roman"/>
          <w:sz w:val="24"/>
          <w:szCs w:val="24"/>
          <w:lang w:eastAsia="zh-CN"/>
        </w:rPr>
        <w:lastRenderedPageBreak/>
        <w:t>значения показателей в части материальных и нематериальных объектов и (или) услуг, планируемых к получению при достижении</w:t>
      </w:r>
      <w:proofErr w:type="gramEnd"/>
      <w:r>
        <w:rPr>
          <w:rFonts w:ascii="Times New Roman" w:hAnsi="Times New Roman" w:cs="Times New Roman"/>
          <w:sz w:val="24"/>
          <w:szCs w:val="24"/>
          <w:lang w:eastAsia="zh-CN"/>
        </w:rPr>
        <w:t xml:space="preserve"> результатов соответствующих проектов (при возможности такой детализации);</w:t>
      </w:r>
    </w:p>
    <w:p w:rsidR="004168CE" w:rsidRDefault="004168CE" w:rsidP="004168CE">
      <w:pPr>
        <w:widowControl w:val="0"/>
        <w:suppressAutoHyphens/>
        <w:autoSpaceDE w:val="0"/>
        <w:spacing w:after="0"/>
        <w:ind w:firstLine="540"/>
        <w:jc w:val="both"/>
        <w:rPr>
          <w:rFonts w:ascii="Times New Roman" w:hAnsi="Times New Roman" w:cs="Times New Roman"/>
          <w:sz w:val="24"/>
          <w:szCs w:val="24"/>
          <w:lang w:eastAsia="zh-CN"/>
        </w:rPr>
      </w:pPr>
      <w:r>
        <w:rPr>
          <w:rFonts w:ascii="Times New Roman" w:hAnsi="Times New Roman" w:cs="Times New Roman"/>
          <w:sz w:val="24"/>
          <w:szCs w:val="24"/>
          <w:lang w:eastAsia="zh-CN"/>
        </w:rPr>
        <w:t>3) размер целевой субсидии;</w:t>
      </w:r>
    </w:p>
    <w:p w:rsidR="004168CE" w:rsidRDefault="004168CE" w:rsidP="004168CE">
      <w:pPr>
        <w:widowControl w:val="0"/>
        <w:suppressAutoHyphens/>
        <w:autoSpaceDE w:val="0"/>
        <w:spacing w:after="0"/>
        <w:ind w:firstLine="540"/>
        <w:jc w:val="both"/>
        <w:rPr>
          <w:rFonts w:ascii="Times New Roman" w:hAnsi="Times New Roman" w:cs="Times New Roman"/>
          <w:sz w:val="24"/>
          <w:szCs w:val="24"/>
          <w:lang w:eastAsia="zh-CN"/>
        </w:rPr>
      </w:pPr>
      <w:r>
        <w:rPr>
          <w:rFonts w:ascii="Times New Roman" w:hAnsi="Times New Roman" w:cs="Times New Roman"/>
          <w:sz w:val="24"/>
          <w:szCs w:val="24"/>
          <w:lang w:eastAsia="zh-CN"/>
        </w:rPr>
        <w:t>4) сроки (график) перечисления целевой субсидии;</w:t>
      </w:r>
    </w:p>
    <w:p w:rsidR="004168CE" w:rsidRDefault="004168CE" w:rsidP="004168CE">
      <w:pPr>
        <w:widowControl w:val="0"/>
        <w:suppressAutoHyphens/>
        <w:autoSpaceDE w:val="0"/>
        <w:spacing w:after="0"/>
        <w:ind w:firstLine="540"/>
        <w:jc w:val="both"/>
        <w:rPr>
          <w:rFonts w:ascii="Times New Roman" w:hAnsi="Times New Roman" w:cs="Times New Roman"/>
          <w:sz w:val="24"/>
          <w:szCs w:val="24"/>
          <w:lang w:eastAsia="zh-CN"/>
        </w:rPr>
      </w:pPr>
      <w:r>
        <w:rPr>
          <w:rFonts w:ascii="Times New Roman" w:hAnsi="Times New Roman" w:cs="Times New Roman"/>
          <w:sz w:val="24"/>
          <w:szCs w:val="24"/>
          <w:lang w:eastAsia="zh-CN"/>
        </w:rPr>
        <w:t>5) сроки представления отчетности;</w:t>
      </w:r>
    </w:p>
    <w:p w:rsidR="004168CE" w:rsidRDefault="004168CE" w:rsidP="004168CE">
      <w:pPr>
        <w:widowControl w:val="0"/>
        <w:suppressAutoHyphens/>
        <w:autoSpaceDE w:val="0"/>
        <w:spacing w:after="0"/>
        <w:ind w:firstLine="540"/>
        <w:jc w:val="both"/>
        <w:rPr>
          <w:rFonts w:ascii="Times New Roman" w:hAnsi="Times New Roman" w:cs="Times New Roman"/>
          <w:sz w:val="24"/>
          <w:szCs w:val="24"/>
          <w:lang w:eastAsia="zh-CN"/>
        </w:rPr>
      </w:pPr>
      <w:r>
        <w:rPr>
          <w:rFonts w:ascii="Times New Roman" w:hAnsi="Times New Roman" w:cs="Times New Roman"/>
          <w:sz w:val="24"/>
          <w:szCs w:val="24"/>
          <w:lang w:eastAsia="zh-CN"/>
        </w:rPr>
        <w:t>6) порядок и сроки возврата сумм целевой субсидии в случае несоблюдения учреждением целей, условий и порядка предоставления целевых субсидий, определенных Соглашением;</w:t>
      </w:r>
    </w:p>
    <w:p w:rsidR="004168CE" w:rsidRDefault="004168CE" w:rsidP="004168CE">
      <w:pPr>
        <w:widowControl w:val="0"/>
        <w:suppressAutoHyphens/>
        <w:autoSpaceDE w:val="0"/>
        <w:spacing w:after="0"/>
        <w:ind w:firstLine="540"/>
        <w:jc w:val="both"/>
        <w:rPr>
          <w:rFonts w:ascii="Times New Roman" w:hAnsi="Times New Roman" w:cs="Times New Roman"/>
          <w:sz w:val="24"/>
          <w:szCs w:val="24"/>
          <w:lang w:eastAsia="zh-CN"/>
        </w:rPr>
      </w:pPr>
      <w:r>
        <w:rPr>
          <w:rFonts w:ascii="Times New Roman" w:hAnsi="Times New Roman" w:cs="Times New Roman"/>
          <w:sz w:val="24"/>
          <w:szCs w:val="24"/>
          <w:lang w:eastAsia="zh-CN"/>
        </w:rPr>
        <w:t>7) основания и порядок внесения изменений в Соглашение, в том числе в случае уменьшения главному распорядителю ранее доведенных лимитов бюджетных обязательств на предоставление целевой субсидии;</w:t>
      </w:r>
    </w:p>
    <w:p w:rsidR="004168CE" w:rsidRDefault="004168CE" w:rsidP="004168CE">
      <w:pPr>
        <w:widowControl w:val="0"/>
        <w:suppressAutoHyphens/>
        <w:autoSpaceDE w:val="0"/>
        <w:spacing w:after="0"/>
        <w:ind w:firstLine="540"/>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8) основания для досрочного прекращения Соглашения по решению главного распорядителя в одностороннем порядке, в том числе в связи </w:t>
      </w:r>
      <w:proofErr w:type="gramStart"/>
      <w:r>
        <w:rPr>
          <w:rFonts w:ascii="Times New Roman" w:hAnsi="Times New Roman" w:cs="Times New Roman"/>
          <w:sz w:val="24"/>
          <w:szCs w:val="24"/>
          <w:lang w:eastAsia="zh-CN"/>
        </w:rPr>
        <w:t>с</w:t>
      </w:r>
      <w:proofErr w:type="gramEnd"/>
      <w:r>
        <w:rPr>
          <w:rFonts w:ascii="Times New Roman" w:hAnsi="Times New Roman" w:cs="Times New Roman"/>
          <w:sz w:val="24"/>
          <w:szCs w:val="24"/>
          <w:lang w:eastAsia="zh-CN"/>
        </w:rPr>
        <w:t>:</w:t>
      </w:r>
    </w:p>
    <w:p w:rsidR="004168CE" w:rsidRDefault="004168CE" w:rsidP="004168CE">
      <w:pPr>
        <w:widowControl w:val="0"/>
        <w:suppressAutoHyphens/>
        <w:autoSpaceDE w:val="0"/>
        <w:spacing w:after="0"/>
        <w:ind w:firstLine="540"/>
        <w:jc w:val="both"/>
        <w:rPr>
          <w:rFonts w:ascii="Times New Roman" w:hAnsi="Times New Roman" w:cs="Times New Roman"/>
          <w:sz w:val="24"/>
          <w:szCs w:val="24"/>
          <w:lang w:eastAsia="zh-CN"/>
        </w:rPr>
      </w:pPr>
      <w:r>
        <w:rPr>
          <w:rFonts w:ascii="Times New Roman" w:hAnsi="Times New Roman" w:cs="Times New Roman"/>
          <w:sz w:val="24"/>
          <w:szCs w:val="24"/>
          <w:lang w:eastAsia="zh-CN"/>
        </w:rPr>
        <w:t>- реорганизацией или ликвидацией учреждения;</w:t>
      </w:r>
    </w:p>
    <w:p w:rsidR="004168CE" w:rsidRDefault="004168CE" w:rsidP="004168CE">
      <w:pPr>
        <w:widowControl w:val="0"/>
        <w:suppressAutoHyphens/>
        <w:autoSpaceDE w:val="0"/>
        <w:spacing w:after="0"/>
        <w:ind w:firstLine="540"/>
        <w:jc w:val="both"/>
        <w:rPr>
          <w:rFonts w:ascii="Times New Roman" w:hAnsi="Times New Roman" w:cs="Times New Roman"/>
          <w:sz w:val="24"/>
          <w:szCs w:val="24"/>
          <w:lang w:eastAsia="zh-CN"/>
        </w:rPr>
      </w:pPr>
      <w:r>
        <w:rPr>
          <w:rFonts w:ascii="Times New Roman" w:hAnsi="Times New Roman" w:cs="Times New Roman"/>
          <w:sz w:val="24"/>
          <w:szCs w:val="24"/>
          <w:lang w:eastAsia="zh-CN"/>
        </w:rPr>
        <w:t>- нарушением учреждением целей и условий предоставления целевой субсидии, установленных настоящим Порядком и (или) Соглашением;</w:t>
      </w:r>
    </w:p>
    <w:p w:rsidR="004168CE" w:rsidRDefault="004168CE" w:rsidP="004168CE">
      <w:pPr>
        <w:widowControl w:val="0"/>
        <w:suppressAutoHyphens/>
        <w:autoSpaceDE w:val="0"/>
        <w:spacing w:after="0"/>
        <w:ind w:firstLine="540"/>
        <w:jc w:val="both"/>
        <w:rPr>
          <w:rFonts w:ascii="Times New Roman" w:hAnsi="Times New Roman" w:cs="Times New Roman"/>
          <w:sz w:val="24"/>
          <w:szCs w:val="24"/>
          <w:lang w:eastAsia="zh-CN"/>
        </w:rPr>
      </w:pPr>
      <w:r>
        <w:rPr>
          <w:rFonts w:ascii="Times New Roman" w:hAnsi="Times New Roman" w:cs="Times New Roman"/>
          <w:sz w:val="24"/>
          <w:szCs w:val="24"/>
          <w:lang w:eastAsia="zh-CN"/>
        </w:rPr>
        <w:t>9) запрет на расторжение Соглашения учреждением в одностороннем порядке;</w:t>
      </w:r>
    </w:p>
    <w:p w:rsidR="004168CE" w:rsidRDefault="004168CE" w:rsidP="004168CE">
      <w:pPr>
        <w:widowControl w:val="0"/>
        <w:suppressAutoHyphens/>
        <w:autoSpaceDE w:val="0"/>
        <w:spacing w:after="0"/>
        <w:ind w:firstLine="540"/>
        <w:jc w:val="both"/>
        <w:rPr>
          <w:rFonts w:ascii="Times New Roman" w:hAnsi="Times New Roman" w:cs="Times New Roman"/>
          <w:sz w:val="24"/>
          <w:szCs w:val="24"/>
          <w:lang w:eastAsia="zh-CN"/>
        </w:rPr>
      </w:pPr>
      <w:r>
        <w:rPr>
          <w:rFonts w:ascii="Times New Roman" w:hAnsi="Times New Roman" w:cs="Times New Roman"/>
          <w:sz w:val="24"/>
          <w:szCs w:val="24"/>
          <w:lang w:eastAsia="zh-CN"/>
        </w:rPr>
        <w:t>10) иные положения (при необходимости).</w:t>
      </w:r>
    </w:p>
    <w:p w:rsidR="004168CE" w:rsidRDefault="004168CE" w:rsidP="004168CE">
      <w:pPr>
        <w:widowControl w:val="0"/>
        <w:suppressAutoHyphens/>
        <w:autoSpaceDE w:val="0"/>
        <w:spacing w:after="0"/>
        <w:ind w:firstLine="540"/>
        <w:jc w:val="both"/>
        <w:rPr>
          <w:rFonts w:ascii="Times New Roman" w:hAnsi="Times New Roman" w:cs="Times New Roman"/>
          <w:sz w:val="24"/>
          <w:szCs w:val="24"/>
          <w:lang w:eastAsia="zh-CN"/>
        </w:rPr>
      </w:pPr>
      <w:bookmarkStart w:id="1" w:name="P74"/>
      <w:bookmarkEnd w:id="1"/>
      <w:r>
        <w:rPr>
          <w:rFonts w:ascii="Times New Roman" w:hAnsi="Times New Roman" w:cs="Times New Roman"/>
          <w:sz w:val="24"/>
          <w:szCs w:val="24"/>
          <w:lang w:eastAsia="zh-CN"/>
        </w:rPr>
        <w:t xml:space="preserve">2.9. Учреждения на первое число месяца, предшествующего месяцу, в котором планируется заключение Соглашения либо принятие решения о предоставлении целевой субсидии, должны соответствовать следующему требованию: </w:t>
      </w:r>
    </w:p>
    <w:p w:rsidR="004168CE" w:rsidRDefault="004168CE" w:rsidP="004168CE">
      <w:pPr>
        <w:widowControl w:val="0"/>
        <w:suppressAutoHyphens/>
        <w:autoSpaceDE w:val="0"/>
        <w:spacing w:after="0"/>
        <w:ind w:firstLine="540"/>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требование об отсутствии у учреждения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просроченной задолженности по возврату в соответствующий бюджет бюджетной системы Российской Федерации, из которого планируется предоставление субсидии в соответствии с настоящим Порядком, субсидий, бюджетных инвестиций, </w:t>
      </w:r>
      <w:proofErr w:type="gramStart"/>
      <w:r>
        <w:rPr>
          <w:rFonts w:ascii="Times New Roman" w:hAnsi="Times New Roman" w:cs="Times New Roman"/>
          <w:sz w:val="24"/>
          <w:szCs w:val="24"/>
          <w:lang w:eastAsia="zh-CN"/>
        </w:rPr>
        <w:t>предоставленных</w:t>
      </w:r>
      <w:proofErr w:type="gramEnd"/>
      <w:r>
        <w:rPr>
          <w:rFonts w:ascii="Times New Roman" w:hAnsi="Times New Roman" w:cs="Times New Roman"/>
          <w:sz w:val="24"/>
          <w:szCs w:val="24"/>
          <w:lang w:eastAsia="zh-CN"/>
        </w:rPr>
        <w:t xml:space="preserve"> в том числе в соответствии с иными </w:t>
      </w:r>
      <w:proofErr w:type="gramStart"/>
      <w:r>
        <w:rPr>
          <w:rFonts w:ascii="Times New Roman" w:hAnsi="Times New Roman" w:cs="Times New Roman"/>
          <w:sz w:val="24"/>
          <w:szCs w:val="24"/>
          <w:lang w:eastAsia="zh-CN"/>
        </w:rPr>
        <w:t>правовыми актами, за исключением случаев предоставления субсидии на осуществление мероприятий по реорганизации или ликвидации учреждения, предотвращение аварийной (чрезвычайной) ситуации, ликвидацию последствий и осуществление восстановительных работ в случае наступления аварийной (чрезвычайной) ситуации, погашение задолженности по судебным актам, вступившим в законную силу, исполнительным документам, а также иных случаев, установленных федеральными законами, нормативными правовыми актами Правительства Российской Федерации, администрации Липецкой области, правовыми актами</w:t>
      </w:r>
      <w:proofErr w:type="gramEnd"/>
      <w:r>
        <w:rPr>
          <w:rFonts w:ascii="Times New Roman" w:hAnsi="Times New Roman" w:cs="Times New Roman"/>
          <w:sz w:val="24"/>
          <w:szCs w:val="24"/>
          <w:lang w:eastAsia="zh-CN"/>
        </w:rPr>
        <w:t xml:space="preserve"> администрации сельского поселения Пашковский сельсовет Усманского муниципального района.</w:t>
      </w:r>
    </w:p>
    <w:p w:rsidR="004168CE" w:rsidRDefault="004168CE" w:rsidP="004168CE">
      <w:pPr>
        <w:widowControl w:val="0"/>
        <w:suppressAutoHyphens/>
        <w:autoSpaceDE w:val="0"/>
        <w:spacing w:after="0"/>
        <w:ind w:firstLine="540"/>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2.10. Результаты предоставления целевой субсидии </w:t>
      </w:r>
      <w:proofErr w:type="gramStart"/>
      <w:r>
        <w:rPr>
          <w:rFonts w:ascii="Times New Roman" w:hAnsi="Times New Roman" w:cs="Times New Roman"/>
          <w:sz w:val="24"/>
          <w:szCs w:val="24"/>
          <w:lang w:eastAsia="zh-CN"/>
        </w:rPr>
        <w:t>отражаются в Соглашении и являются</w:t>
      </w:r>
      <w:proofErr w:type="gramEnd"/>
      <w:r>
        <w:rPr>
          <w:rFonts w:ascii="Times New Roman" w:hAnsi="Times New Roman" w:cs="Times New Roman"/>
          <w:sz w:val="24"/>
          <w:szCs w:val="24"/>
          <w:lang w:eastAsia="zh-CN"/>
        </w:rPr>
        <w:t xml:space="preserve"> его неотъемлемой частью.</w:t>
      </w:r>
    </w:p>
    <w:p w:rsidR="004168CE" w:rsidRDefault="004168CE" w:rsidP="004168CE">
      <w:pPr>
        <w:widowControl w:val="0"/>
        <w:suppressAutoHyphens/>
        <w:autoSpaceDE w:val="0"/>
        <w:spacing w:after="0"/>
        <w:ind w:firstLine="540"/>
        <w:jc w:val="both"/>
        <w:rPr>
          <w:rFonts w:ascii="Times New Roman" w:hAnsi="Times New Roman" w:cs="Times New Roman"/>
          <w:sz w:val="24"/>
          <w:szCs w:val="24"/>
          <w:lang w:eastAsia="zh-CN"/>
        </w:rPr>
      </w:pPr>
      <w:bookmarkStart w:id="2" w:name="P77"/>
      <w:bookmarkEnd w:id="2"/>
      <w:r>
        <w:rPr>
          <w:rFonts w:ascii="Times New Roman" w:hAnsi="Times New Roman" w:cs="Times New Roman"/>
          <w:sz w:val="24"/>
          <w:szCs w:val="24"/>
          <w:lang w:eastAsia="zh-CN"/>
        </w:rPr>
        <w:t xml:space="preserve">2.11. Перечисление целевой субсидии осуществляется в соответствии с графиком перечисления субсидии, отраженным в Соглашении и являющимся его неотъемлемой частью. </w:t>
      </w:r>
      <w:bookmarkStart w:id="3" w:name="P79"/>
      <w:bookmarkEnd w:id="3"/>
    </w:p>
    <w:p w:rsidR="004168CE" w:rsidRDefault="004168CE" w:rsidP="004168CE">
      <w:pPr>
        <w:widowControl w:val="0"/>
        <w:suppressAutoHyphens/>
        <w:autoSpaceDE w:val="0"/>
        <w:spacing w:after="0"/>
        <w:ind w:firstLine="540"/>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2.12. </w:t>
      </w:r>
      <w:proofErr w:type="gramStart"/>
      <w:r>
        <w:rPr>
          <w:rFonts w:ascii="Times New Roman" w:hAnsi="Times New Roman" w:cs="Times New Roman"/>
          <w:sz w:val="24"/>
          <w:szCs w:val="24"/>
          <w:lang w:eastAsia="zh-CN"/>
        </w:rPr>
        <w:t xml:space="preserve">Положения, установленные </w:t>
      </w:r>
      <w:hyperlink r:id="rId8" w:anchor="P63" w:history="1">
        <w:r>
          <w:rPr>
            <w:rStyle w:val="a3"/>
            <w:rFonts w:ascii="Times New Roman" w:hAnsi="Times New Roman" w:cs="Times New Roman"/>
            <w:sz w:val="24"/>
            <w:szCs w:val="24"/>
            <w:lang w:eastAsia="zh-CN"/>
          </w:rPr>
          <w:t>подпунктом</w:t>
        </w:r>
      </w:hyperlink>
      <w:r>
        <w:rPr>
          <w:rFonts w:ascii="Times New Roman" w:hAnsi="Times New Roman" w:cs="Times New Roman"/>
          <w:sz w:val="24"/>
          <w:szCs w:val="24"/>
          <w:lang w:eastAsia="zh-CN"/>
        </w:rPr>
        <w:t xml:space="preserve"> 2 пункта 2.8. и пунктом 2.10. настоящего Порядка, не применяются при предоставлении целевых субсидий на осуществление выплат физическим лицам, проведение мероприятий по реорганизации </w:t>
      </w:r>
      <w:r>
        <w:rPr>
          <w:rFonts w:ascii="Times New Roman" w:hAnsi="Times New Roman" w:cs="Times New Roman"/>
          <w:sz w:val="24"/>
          <w:szCs w:val="24"/>
          <w:lang w:eastAsia="zh-CN"/>
        </w:rPr>
        <w:lastRenderedPageBreak/>
        <w:t>или ликвидации учреждения, предотвращение аварийной (чрезвычайной) ситуации, ликвидацию последствий и осуществление восстановительных работ в случае наступления аварийной (чрезвычайной) ситуации, погашение задолженности по судебным актам, вступившим в законную силу, исполнительным документам.</w:t>
      </w:r>
      <w:proofErr w:type="gramEnd"/>
    </w:p>
    <w:p w:rsidR="004168CE" w:rsidRDefault="004168CE" w:rsidP="004168CE">
      <w:pPr>
        <w:widowControl w:val="0"/>
        <w:suppressAutoHyphens/>
        <w:autoSpaceDE w:val="0"/>
        <w:spacing w:after="0"/>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  2.13. При изменении размера предоставляемых целевых субсидий в Соглашения вносятся изменения путем заключения дополнительных соглашений.</w:t>
      </w:r>
    </w:p>
    <w:p w:rsidR="004168CE" w:rsidRDefault="004168CE" w:rsidP="004168CE">
      <w:pPr>
        <w:widowControl w:val="0"/>
        <w:suppressAutoHyphens/>
        <w:autoSpaceDE w:val="0"/>
        <w:spacing w:after="0"/>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    2.14. Перечисление Субсидии осуществляется </w:t>
      </w:r>
      <w:bookmarkStart w:id="4" w:name="P130"/>
      <w:bookmarkEnd w:id="4"/>
      <w:r>
        <w:rPr>
          <w:rFonts w:ascii="Times New Roman" w:hAnsi="Times New Roman" w:cs="Times New Roman"/>
          <w:sz w:val="24"/>
          <w:szCs w:val="24"/>
          <w:lang w:eastAsia="zh-CN"/>
        </w:rPr>
        <w:t xml:space="preserve">на лицевой счет, открытый учреждению в комитете по финансам администрации Усманского </w:t>
      </w:r>
      <w:proofErr w:type="gramStart"/>
      <w:r>
        <w:rPr>
          <w:rFonts w:ascii="Times New Roman" w:hAnsi="Times New Roman" w:cs="Times New Roman"/>
          <w:sz w:val="24"/>
          <w:szCs w:val="24"/>
          <w:lang w:eastAsia="zh-CN"/>
        </w:rPr>
        <w:t>муниципального</w:t>
      </w:r>
      <w:proofErr w:type="gramEnd"/>
      <w:r>
        <w:rPr>
          <w:rFonts w:ascii="Times New Roman" w:hAnsi="Times New Roman" w:cs="Times New Roman"/>
          <w:sz w:val="24"/>
          <w:szCs w:val="24"/>
          <w:lang w:eastAsia="zh-CN"/>
        </w:rPr>
        <w:t xml:space="preserve"> района.</w:t>
      </w:r>
    </w:p>
    <w:p w:rsidR="004168CE" w:rsidRDefault="004168CE" w:rsidP="004168CE">
      <w:pPr>
        <w:suppressAutoHyphens/>
        <w:spacing w:after="0"/>
        <w:jc w:val="both"/>
        <w:rPr>
          <w:rFonts w:ascii="Times New Roman" w:hAnsi="Times New Roman" w:cs="Times New Roman"/>
          <w:sz w:val="24"/>
          <w:szCs w:val="24"/>
          <w:lang w:eastAsia="zh-CN"/>
        </w:rPr>
      </w:pPr>
      <w:r>
        <w:rPr>
          <w:rFonts w:ascii="Times New Roman" w:hAnsi="Times New Roman" w:cs="Times New Roman"/>
          <w:color w:val="000000"/>
          <w:kern w:val="2"/>
          <w:sz w:val="24"/>
          <w:szCs w:val="24"/>
          <w:lang w:eastAsia="zh-CN"/>
        </w:rPr>
        <w:t xml:space="preserve">       Операции с целевыми субсидиями, поступающими учреждениям, учитываются на лицевых счетах, предназначенных для учета операций со средствами, предоставленными учреждениям из бюджета администрации сельского поселения </w:t>
      </w:r>
      <w:r>
        <w:rPr>
          <w:rFonts w:ascii="Times New Roman" w:hAnsi="Times New Roman" w:cs="Times New Roman"/>
          <w:sz w:val="24"/>
          <w:szCs w:val="24"/>
          <w:lang w:eastAsia="zh-CN"/>
        </w:rPr>
        <w:t>Пашковский</w:t>
      </w:r>
      <w:r>
        <w:rPr>
          <w:rFonts w:ascii="Times New Roman" w:hAnsi="Times New Roman" w:cs="Times New Roman"/>
          <w:color w:val="000000"/>
          <w:kern w:val="2"/>
          <w:sz w:val="24"/>
          <w:szCs w:val="24"/>
          <w:lang w:eastAsia="zh-CN"/>
        </w:rPr>
        <w:t xml:space="preserve"> сельсовет Усманского муниципального района в виде субсидий на иные цели.</w:t>
      </w:r>
    </w:p>
    <w:p w:rsidR="004168CE" w:rsidRDefault="004168CE" w:rsidP="004168CE">
      <w:pPr>
        <w:suppressAutoHyphens/>
        <w:spacing w:after="0"/>
        <w:jc w:val="both"/>
        <w:rPr>
          <w:rFonts w:ascii="Times New Roman" w:hAnsi="Times New Roman" w:cs="Times New Roman"/>
          <w:color w:val="000000"/>
          <w:kern w:val="2"/>
          <w:sz w:val="24"/>
          <w:szCs w:val="24"/>
          <w:lang w:eastAsia="zh-CN"/>
        </w:rPr>
      </w:pPr>
    </w:p>
    <w:p w:rsidR="004168CE" w:rsidRDefault="004168CE" w:rsidP="004168CE">
      <w:pPr>
        <w:suppressAutoHyphens/>
        <w:spacing w:after="0"/>
        <w:jc w:val="center"/>
        <w:rPr>
          <w:rFonts w:ascii="Times New Roman" w:hAnsi="Times New Roman" w:cs="Times New Roman"/>
          <w:sz w:val="24"/>
          <w:szCs w:val="24"/>
          <w:lang w:eastAsia="zh-CN"/>
        </w:rPr>
      </w:pPr>
      <w:r>
        <w:rPr>
          <w:rFonts w:ascii="Times New Roman" w:hAnsi="Times New Roman" w:cs="Times New Roman"/>
          <w:sz w:val="24"/>
          <w:szCs w:val="24"/>
          <w:lang w:eastAsia="zh-CN"/>
        </w:rPr>
        <w:t>3. Требования к отчетности</w:t>
      </w:r>
    </w:p>
    <w:p w:rsidR="004168CE" w:rsidRDefault="004168CE" w:rsidP="004168CE">
      <w:pPr>
        <w:suppressAutoHyphens/>
        <w:spacing w:after="0"/>
        <w:jc w:val="center"/>
        <w:rPr>
          <w:rFonts w:ascii="Times New Roman" w:hAnsi="Times New Roman" w:cs="Times New Roman"/>
          <w:sz w:val="24"/>
          <w:szCs w:val="24"/>
          <w:lang w:eastAsia="zh-CN"/>
        </w:rPr>
      </w:pPr>
    </w:p>
    <w:p w:rsidR="004168CE" w:rsidRDefault="004168CE" w:rsidP="004168CE">
      <w:pPr>
        <w:suppressAutoHyphens/>
        <w:spacing w:after="0"/>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      3.1. Учреждения ежеквартально до 10 числа месяца, следующего за отчетным кварталом, </w:t>
      </w:r>
      <w:proofErr w:type="gramStart"/>
      <w:r>
        <w:rPr>
          <w:rFonts w:ascii="Times New Roman" w:hAnsi="Times New Roman" w:cs="Times New Roman"/>
          <w:sz w:val="24"/>
          <w:szCs w:val="24"/>
          <w:lang w:eastAsia="zh-CN"/>
        </w:rPr>
        <w:t>предоставляют главному распорядителю отчет</w:t>
      </w:r>
      <w:proofErr w:type="gramEnd"/>
      <w:r>
        <w:rPr>
          <w:rFonts w:ascii="Times New Roman" w:hAnsi="Times New Roman" w:cs="Times New Roman"/>
          <w:sz w:val="24"/>
          <w:szCs w:val="24"/>
          <w:lang w:eastAsia="zh-CN"/>
        </w:rPr>
        <w:t xml:space="preserve"> о достижении результатов предоставления целевой субсидии и отчет об осуществлении расходов, источником финансового обеспечения которых является целевая субсидия. Отчеты предоставляются нарастающим итогом с начала года по состоянию на 1 число квартала, следующего </w:t>
      </w:r>
      <w:proofErr w:type="gramStart"/>
      <w:r>
        <w:rPr>
          <w:rFonts w:ascii="Times New Roman" w:hAnsi="Times New Roman" w:cs="Times New Roman"/>
          <w:sz w:val="24"/>
          <w:szCs w:val="24"/>
          <w:lang w:eastAsia="zh-CN"/>
        </w:rPr>
        <w:t>за</w:t>
      </w:r>
      <w:proofErr w:type="gramEnd"/>
      <w:r>
        <w:rPr>
          <w:rFonts w:ascii="Times New Roman" w:hAnsi="Times New Roman" w:cs="Times New Roman"/>
          <w:sz w:val="24"/>
          <w:szCs w:val="24"/>
          <w:lang w:eastAsia="zh-CN"/>
        </w:rPr>
        <w:t xml:space="preserve"> отчетным.</w:t>
      </w:r>
      <w:r>
        <w:rPr>
          <w:rFonts w:ascii="Times New Roman" w:hAnsi="Times New Roman" w:cs="Times New Roman"/>
          <w:i/>
          <w:sz w:val="24"/>
          <w:szCs w:val="24"/>
          <w:lang w:eastAsia="zh-CN"/>
        </w:rPr>
        <w:t xml:space="preserve"> </w:t>
      </w:r>
      <w:proofErr w:type="gramStart"/>
      <w:r>
        <w:rPr>
          <w:rFonts w:ascii="Times New Roman" w:hAnsi="Times New Roman" w:cs="Times New Roman"/>
          <w:sz w:val="24"/>
          <w:szCs w:val="24"/>
          <w:lang w:eastAsia="zh-CN"/>
        </w:rPr>
        <w:t>Результаты предоставления целевой субсидии должны быть конкретными, измеримыми и соответствовать результатам национальных или региональных проектов (в случае если целевая субсидия предоставляется в целях реализации такого проекта), с отражением показателей, необходимых для достижения результатов предоставления субсидии, включая показатели в части материальных и нематериальных объектов и (или) услуг, планируемых к получению при достижении результатов соответствующих проектов (при возможности такой детализации).</w:t>
      </w:r>
      <w:proofErr w:type="gramEnd"/>
      <w:r>
        <w:rPr>
          <w:rFonts w:ascii="Times New Roman" w:hAnsi="Times New Roman" w:cs="Times New Roman"/>
          <w:sz w:val="24"/>
          <w:szCs w:val="24"/>
          <w:lang w:eastAsia="zh-CN"/>
        </w:rPr>
        <w:t xml:space="preserve"> Формы отчетов устанавливаются в Соглашении.</w:t>
      </w:r>
    </w:p>
    <w:p w:rsidR="004168CE" w:rsidRDefault="004168CE" w:rsidP="004168CE">
      <w:pPr>
        <w:suppressAutoHyphens/>
        <w:spacing w:after="0"/>
        <w:jc w:val="both"/>
        <w:rPr>
          <w:rFonts w:ascii="Times New Roman" w:hAnsi="Times New Roman" w:cs="Times New Roman"/>
          <w:sz w:val="24"/>
          <w:szCs w:val="24"/>
          <w:lang w:eastAsia="zh-CN"/>
        </w:rPr>
      </w:pPr>
    </w:p>
    <w:p w:rsidR="004168CE" w:rsidRDefault="004168CE" w:rsidP="004168CE">
      <w:pPr>
        <w:tabs>
          <w:tab w:val="left" w:pos="567"/>
        </w:tabs>
        <w:suppressAutoHyphens/>
        <w:spacing w:after="0"/>
        <w:jc w:val="center"/>
        <w:rPr>
          <w:rFonts w:ascii="Times New Roman" w:hAnsi="Times New Roman" w:cs="Times New Roman"/>
          <w:sz w:val="24"/>
          <w:szCs w:val="24"/>
          <w:lang w:eastAsia="zh-CN"/>
        </w:rPr>
      </w:pPr>
      <w:r>
        <w:rPr>
          <w:rFonts w:ascii="Times New Roman" w:hAnsi="Times New Roman" w:cs="Times New Roman"/>
          <w:sz w:val="24"/>
          <w:szCs w:val="24"/>
          <w:lang w:eastAsia="zh-CN"/>
        </w:rPr>
        <w:t xml:space="preserve">4. Порядок осуществления </w:t>
      </w:r>
      <w:proofErr w:type="gramStart"/>
      <w:r>
        <w:rPr>
          <w:rFonts w:ascii="Times New Roman" w:hAnsi="Times New Roman" w:cs="Times New Roman"/>
          <w:sz w:val="24"/>
          <w:szCs w:val="24"/>
          <w:lang w:eastAsia="zh-CN"/>
        </w:rPr>
        <w:t>контроля за</w:t>
      </w:r>
      <w:proofErr w:type="gramEnd"/>
      <w:r>
        <w:rPr>
          <w:rFonts w:ascii="Times New Roman" w:hAnsi="Times New Roman" w:cs="Times New Roman"/>
          <w:sz w:val="24"/>
          <w:szCs w:val="24"/>
          <w:lang w:eastAsia="zh-CN"/>
        </w:rPr>
        <w:t xml:space="preserve"> соблюдением целей, </w:t>
      </w:r>
    </w:p>
    <w:p w:rsidR="004168CE" w:rsidRDefault="004168CE" w:rsidP="004168CE">
      <w:pPr>
        <w:tabs>
          <w:tab w:val="left" w:pos="567"/>
        </w:tabs>
        <w:suppressAutoHyphens/>
        <w:spacing w:after="0"/>
        <w:jc w:val="center"/>
        <w:rPr>
          <w:rFonts w:ascii="Times New Roman" w:hAnsi="Times New Roman" w:cs="Times New Roman"/>
          <w:sz w:val="24"/>
          <w:szCs w:val="24"/>
          <w:lang w:eastAsia="zh-CN"/>
        </w:rPr>
      </w:pPr>
      <w:r>
        <w:rPr>
          <w:rFonts w:ascii="Times New Roman" w:hAnsi="Times New Roman" w:cs="Times New Roman"/>
          <w:sz w:val="24"/>
          <w:szCs w:val="24"/>
          <w:lang w:eastAsia="zh-CN"/>
        </w:rPr>
        <w:t xml:space="preserve">условий и порядка предоставления целевых субсидий </w:t>
      </w:r>
    </w:p>
    <w:p w:rsidR="004168CE" w:rsidRDefault="004168CE" w:rsidP="004168CE">
      <w:pPr>
        <w:tabs>
          <w:tab w:val="left" w:pos="567"/>
        </w:tabs>
        <w:suppressAutoHyphens/>
        <w:spacing w:after="0"/>
        <w:jc w:val="center"/>
        <w:rPr>
          <w:rFonts w:ascii="Times New Roman" w:hAnsi="Times New Roman" w:cs="Times New Roman"/>
          <w:sz w:val="24"/>
          <w:szCs w:val="24"/>
          <w:lang w:eastAsia="zh-CN"/>
        </w:rPr>
      </w:pPr>
      <w:r>
        <w:rPr>
          <w:rFonts w:ascii="Times New Roman" w:hAnsi="Times New Roman" w:cs="Times New Roman"/>
          <w:sz w:val="24"/>
          <w:szCs w:val="24"/>
          <w:lang w:eastAsia="zh-CN"/>
        </w:rPr>
        <w:t>и ответственность за их несоблюдение</w:t>
      </w:r>
    </w:p>
    <w:p w:rsidR="004168CE" w:rsidRDefault="004168CE" w:rsidP="004168CE">
      <w:pPr>
        <w:tabs>
          <w:tab w:val="left" w:pos="567"/>
        </w:tabs>
        <w:suppressAutoHyphens/>
        <w:spacing w:after="0"/>
        <w:jc w:val="center"/>
        <w:rPr>
          <w:rFonts w:ascii="Times New Roman" w:hAnsi="Times New Roman" w:cs="Times New Roman"/>
          <w:sz w:val="24"/>
          <w:szCs w:val="24"/>
          <w:lang w:eastAsia="zh-CN"/>
        </w:rPr>
      </w:pPr>
    </w:p>
    <w:p w:rsidR="004168CE" w:rsidRDefault="004168CE" w:rsidP="004168CE">
      <w:pPr>
        <w:suppressAutoHyphens/>
        <w:spacing w:after="0"/>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    4.1. Не использованные в текущем финансовом году остатки целевых субсидий подлежат перечислению в бюджет.</w:t>
      </w:r>
    </w:p>
    <w:p w:rsidR="004168CE" w:rsidRDefault="004168CE" w:rsidP="004168CE">
      <w:pPr>
        <w:suppressAutoHyphens/>
        <w:spacing w:after="0"/>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       Указанные остатки средств могут быть использованы в очередном финансовом году при наличии потребности в направлении их </w:t>
      </w:r>
      <w:proofErr w:type="gramStart"/>
      <w:r>
        <w:rPr>
          <w:rFonts w:ascii="Times New Roman" w:hAnsi="Times New Roman" w:cs="Times New Roman"/>
          <w:sz w:val="24"/>
          <w:szCs w:val="24"/>
          <w:lang w:eastAsia="zh-CN"/>
        </w:rPr>
        <w:t>на те</w:t>
      </w:r>
      <w:proofErr w:type="gramEnd"/>
      <w:r>
        <w:rPr>
          <w:rFonts w:ascii="Times New Roman" w:hAnsi="Times New Roman" w:cs="Times New Roman"/>
          <w:sz w:val="24"/>
          <w:szCs w:val="24"/>
          <w:lang w:eastAsia="zh-CN"/>
        </w:rPr>
        <w:t xml:space="preserve"> же цели в соответствии с решением главного распорядителя.</w:t>
      </w:r>
    </w:p>
    <w:p w:rsidR="004168CE" w:rsidRDefault="004168CE" w:rsidP="004168CE">
      <w:pPr>
        <w:suppressAutoHyphens/>
        <w:spacing w:after="0"/>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       4.2. </w:t>
      </w:r>
      <w:proofErr w:type="gramStart"/>
      <w:r>
        <w:rPr>
          <w:rFonts w:ascii="Times New Roman" w:hAnsi="Times New Roman" w:cs="Times New Roman"/>
          <w:sz w:val="24"/>
          <w:szCs w:val="24"/>
          <w:lang w:eastAsia="zh-CN"/>
        </w:rPr>
        <w:t>Принятие решения об использовании в очередном финансовом году не использованных в текущем финансовом году остатков средств целевых субсидий осуществляется главным распорядителем при наличии неисполненных обязательств, принятых учреждениями, источником финансового обеспечения которых являются неиспользованные остатки целевой субсидии, на основании отчета о расходах учреждения с приложением к нему копий документов, подтверждающих наличие неисполненных принятых обязательств учреждения (за исключением документов, содержащих сведения, составляющих</w:t>
      </w:r>
      <w:proofErr w:type="gramEnd"/>
      <w:r>
        <w:rPr>
          <w:rFonts w:ascii="Times New Roman" w:hAnsi="Times New Roman" w:cs="Times New Roman"/>
          <w:sz w:val="24"/>
          <w:szCs w:val="24"/>
          <w:lang w:eastAsia="zh-CN"/>
        </w:rPr>
        <w:t xml:space="preserve"> </w:t>
      </w:r>
      <w:proofErr w:type="gramStart"/>
      <w:r>
        <w:rPr>
          <w:rFonts w:ascii="Times New Roman" w:hAnsi="Times New Roman" w:cs="Times New Roman"/>
          <w:sz w:val="24"/>
          <w:szCs w:val="24"/>
          <w:lang w:eastAsia="zh-CN"/>
        </w:rPr>
        <w:t xml:space="preserve">государственную тайну), и (или) обязательств, подлежащих принятию в </w:t>
      </w:r>
      <w:r>
        <w:rPr>
          <w:rFonts w:ascii="Times New Roman" w:hAnsi="Times New Roman" w:cs="Times New Roman"/>
          <w:sz w:val="24"/>
          <w:szCs w:val="24"/>
          <w:lang w:eastAsia="zh-CN"/>
        </w:rPr>
        <w:lastRenderedPageBreak/>
        <w:t>очередном финансовом году в соответствии с конкурсными процедурами и (или) отборами, представленных учреждениями главным распорядителям, а также в случае размещения до 1 января очередного финансового года извещения об осуществлении закупки товаров, работ, услуг в единой информационной системе в сфере закупок либо направления приглашения принять участие в определении поставщика (подрядчика, исполнителя), проектов контрактов</w:t>
      </w:r>
      <w:proofErr w:type="gramEnd"/>
      <w:r>
        <w:rPr>
          <w:rFonts w:ascii="Times New Roman" w:hAnsi="Times New Roman" w:cs="Times New Roman"/>
          <w:sz w:val="24"/>
          <w:szCs w:val="24"/>
          <w:lang w:eastAsia="zh-CN"/>
        </w:rPr>
        <w:t xml:space="preserve"> в соответствии с законодательством Российской Федерации о контрактной системе в сфере закупок товаров, работ, услуг для обеспечения  муниципальных нужд,  кроме целевых субсидий, предоставляемых в целях осуществления выплат физическим лицам.    </w:t>
      </w:r>
    </w:p>
    <w:p w:rsidR="004168CE" w:rsidRDefault="004168CE" w:rsidP="004168CE">
      <w:pPr>
        <w:widowControl w:val="0"/>
        <w:tabs>
          <w:tab w:val="left" w:pos="567"/>
        </w:tabs>
        <w:suppressAutoHyphens/>
        <w:autoSpaceDE w:val="0"/>
        <w:spacing w:after="0"/>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       4.3. Решение об использовании в текущем финансовом году поступлений от возврата ранее произведенных учреждениями выплат, источником финансового обеспечения которых являются целевые субсидии, для достижения целей, установленных при предоставлении целевой субсидии, принимается главным распорядителем. </w:t>
      </w:r>
    </w:p>
    <w:p w:rsidR="004168CE" w:rsidRDefault="004168CE" w:rsidP="004168CE">
      <w:pPr>
        <w:widowControl w:val="0"/>
        <w:suppressAutoHyphens/>
        <w:autoSpaceDE w:val="0"/>
        <w:spacing w:after="0"/>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      </w:t>
      </w:r>
      <w:proofErr w:type="gramStart"/>
      <w:r>
        <w:rPr>
          <w:rFonts w:ascii="Times New Roman" w:hAnsi="Times New Roman" w:cs="Times New Roman"/>
          <w:sz w:val="24"/>
          <w:szCs w:val="24"/>
          <w:lang w:eastAsia="zh-CN"/>
        </w:rPr>
        <w:t>Для принятия главным распорядителем решения об использовании в текущем финансовом году поступлений от возврата ранее произведенных учреждениями выплат, источником финансового обеспечения которых являются целевые субсидии, учреждениями главному распорядителю предоставляется информация о наличии у учреждений неисполненных обязательств, источником финансового обеспечения которых являются не использованные на 1 января текущего финансового года остатки целевых субсидий и (или) средства от возврата ранее произведенных учреждениями</w:t>
      </w:r>
      <w:proofErr w:type="gramEnd"/>
      <w:r>
        <w:rPr>
          <w:rFonts w:ascii="Times New Roman" w:hAnsi="Times New Roman" w:cs="Times New Roman"/>
          <w:sz w:val="24"/>
          <w:szCs w:val="24"/>
          <w:lang w:eastAsia="zh-CN"/>
        </w:rPr>
        <w:t xml:space="preserve"> выплат, а также документов (копий документов), подтверждающих наличие и объем указанных обязательств учреждения (за исключением обязательств по выплатам физическим лицам), в течение 3 рабочих дней с момента поступления средств.</w:t>
      </w:r>
    </w:p>
    <w:p w:rsidR="004168CE" w:rsidRDefault="004168CE" w:rsidP="004168CE">
      <w:pPr>
        <w:widowControl w:val="0"/>
        <w:tabs>
          <w:tab w:val="left" w:pos="567"/>
        </w:tabs>
        <w:suppressAutoHyphens/>
        <w:autoSpaceDE w:val="0"/>
        <w:spacing w:after="0"/>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       Главный распорядитель принимает решение в течение 10 рабочих дней с момента поступления указанной в абзаце втором настоящего пункта информации.  </w:t>
      </w:r>
    </w:p>
    <w:p w:rsidR="004168CE" w:rsidRDefault="004168CE" w:rsidP="004168CE">
      <w:pPr>
        <w:widowControl w:val="0"/>
        <w:tabs>
          <w:tab w:val="left" w:pos="567"/>
        </w:tabs>
        <w:suppressAutoHyphens/>
        <w:autoSpaceDE w:val="0"/>
        <w:spacing w:after="0"/>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   4.4. Главный распорядитель, а также </w:t>
      </w:r>
      <w:r>
        <w:rPr>
          <w:rFonts w:ascii="Times New Roman" w:hAnsi="Times New Roman" w:cs="Times New Roman"/>
          <w:color w:val="000000"/>
          <w:kern w:val="2"/>
          <w:sz w:val="24"/>
          <w:szCs w:val="24"/>
          <w:lang w:eastAsia="zh-CN"/>
        </w:rPr>
        <w:t>Контрольно-счетная комиссия администрации Усманского муниципального района</w:t>
      </w:r>
      <w:r>
        <w:rPr>
          <w:rFonts w:ascii="Times New Roman" w:hAnsi="Times New Roman" w:cs="Times New Roman"/>
          <w:sz w:val="24"/>
          <w:szCs w:val="24"/>
          <w:lang w:eastAsia="zh-CN"/>
        </w:rPr>
        <w:t xml:space="preserve"> осуществляют обязательную проверку соблюдения условий и целей предоставления целевых субсидий.</w:t>
      </w:r>
    </w:p>
    <w:p w:rsidR="004168CE" w:rsidRDefault="004168CE" w:rsidP="004168CE">
      <w:pPr>
        <w:widowControl w:val="0"/>
        <w:tabs>
          <w:tab w:val="left" w:pos="567"/>
        </w:tabs>
        <w:suppressAutoHyphens/>
        <w:autoSpaceDE w:val="0"/>
        <w:spacing w:after="0"/>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       4.5. </w:t>
      </w:r>
      <w:proofErr w:type="gramStart"/>
      <w:r>
        <w:rPr>
          <w:rFonts w:ascii="Times New Roman" w:hAnsi="Times New Roman" w:cs="Times New Roman"/>
          <w:sz w:val="24"/>
          <w:szCs w:val="24"/>
          <w:lang w:eastAsia="zh-CN"/>
        </w:rPr>
        <w:t xml:space="preserve">В случае несоблюдения учреждением целей и условий, установленных при предоставлении целевой субсидии, выявленных по результатам проверок, а также в случае </w:t>
      </w:r>
      <w:proofErr w:type="spellStart"/>
      <w:r>
        <w:rPr>
          <w:rFonts w:ascii="Times New Roman" w:hAnsi="Times New Roman" w:cs="Times New Roman"/>
          <w:sz w:val="24"/>
          <w:szCs w:val="24"/>
          <w:lang w:eastAsia="zh-CN"/>
        </w:rPr>
        <w:t>недостижения</w:t>
      </w:r>
      <w:proofErr w:type="spellEnd"/>
      <w:r>
        <w:rPr>
          <w:rFonts w:ascii="Times New Roman" w:hAnsi="Times New Roman" w:cs="Times New Roman"/>
          <w:sz w:val="24"/>
          <w:szCs w:val="24"/>
          <w:lang w:eastAsia="zh-CN"/>
        </w:rPr>
        <w:t xml:space="preserve"> результатов предоставления целевых субсидий, целевые субсидии подлежат возврату в бюджет администрации сельского поселения Пашковский сельсовет Усманского муниципального района в установленном порядке.</w:t>
      </w:r>
      <w:proofErr w:type="gramEnd"/>
    </w:p>
    <w:p w:rsidR="004168CE" w:rsidRDefault="004168CE" w:rsidP="004168CE">
      <w:pPr>
        <w:widowControl w:val="0"/>
        <w:suppressAutoHyphens/>
        <w:autoSpaceDE w:val="0"/>
        <w:spacing w:after="0"/>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       </w:t>
      </w:r>
      <w:proofErr w:type="gramStart"/>
      <w:r>
        <w:rPr>
          <w:rFonts w:ascii="Times New Roman" w:hAnsi="Times New Roman" w:cs="Times New Roman"/>
          <w:sz w:val="24"/>
          <w:szCs w:val="24"/>
          <w:lang w:eastAsia="zh-CN"/>
        </w:rPr>
        <w:t xml:space="preserve">В случае установления факта несоблюдения учреждением целей и условий, установленных при предоставлении целевой субсидии, а также факта </w:t>
      </w:r>
      <w:proofErr w:type="spellStart"/>
      <w:r>
        <w:rPr>
          <w:rFonts w:ascii="Times New Roman" w:hAnsi="Times New Roman" w:cs="Times New Roman"/>
          <w:sz w:val="24"/>
          <w:szCs w:val="24"/>
          <w:lang w:eastAsia="zh-CN"/>
        </w:rPr>
        <w:t>недостижения</w:t>
      </w:r>
      <w:proofErr w:type="spellEnd"/>
      <w:r>
        <w:rPr>
          <w:rFonts w:ascii="Times New Roman" w:hAnsi="Times New Roman" w:cs="Times New Roman"/>
          <w:sz w:val="24"/>
          <w:szCs w:val="24"/>
          <w:lang w:eastAsia="zh-CN"/>
        </w:rPr>
        <w:t xml:space="preserve"> учреждением результатов предоставления целевых субсидий главный распорядитель направляет учреждению письменное требование о ее возврате в течение 5 рабочих дней с момента их установления.</w:t>
      </w:r>
      <w:proofErr w:type="gramEnd"/>
    </w:p>
    <w:p w:rsidR="004168CE" w:rsidRDefault="004168CE" w:rsidP="004168CE">
      <w:pPr>
        <w:widowControl w:val="0"/>
        <w:suppressAutoHyphens/>
        <w:autoSpaceDE w:val="0"/>
        <w:spacing w:after="0"/>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       Требование о возврате целевой субсидии или ее части должно быть исполнено учреждением в течение месяца со дня его получения.</w:t>
      </w:r>
    </w:p>
    <w:p w:rsidR="004168CE" w:rsidRDefault="004168CE" w:rsidP="004168CE">
      <w:pPr>
        <w:widowControl w:val="0"/>
        <w:suppressAutoHyphens/>
        <w:autoSpaceDE w:val="0"/>
        <w:spacing w:after="0"/>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       В </w:t>
      </w:r>
      <w:proofErr w:type="gramStart"/>
      <w:r>
        <w:rPr>
          <w:rFonts w:ascii="Times New Roman" w:hAnsi="Times New Roman" w:cs="Times New Roman"/>
          <w:sz w:val="24"/>
          <w:szCs w:val="24"/>
          <w:lang w:eastAsia="zh-CN"/>
        </w:rPr>
        <w:t>случае</w:t>
      </w:r>
      <w:proofErr w:type="gramEnd"/>
      <w:r>
        <w:rPr>
          <w:rFonts w:ascii="Times New Roman" w:hAnsi="Times New Roman" w:cs="Times New Roman"/>
          <w:sz w:val="24"/>
          <w:szCs w:val="24"/>
          <w:lang w:eastAsia="zh-CN"/>
        </w:rPr>
        <w:t xml:space="preserve"> невыполнения в установленный срок требования о возврате субсидии главный распорядитель обеспечивает ее взыскание в судебном порядке в соответствии с законодательством Российской Федерации.</w:t>
      </w:r>
    </w:p>
    <w:p w:rsidR="004168CE" w:rsidRDefault="004168CE" w:rsidP="004168CE">
      <w:pPr>
        <w:widowControl w:val="0"/>
        <w:suppressAutoHyphens/>
        <w:autoSpaceDE w:val="0"/>
        <w:spacing w:after="0"/>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    4.6. Руководитель учреждения несет ответственность за использование целевых субсидий в соответствии с условиями, предусмотренными Соглашением, и законодательством </w:t>
      </w:r>
      <w:proofErr w:type="gramStart"/>
      <w:r>
        <w:rPr>
          <w:rFonts w:ascii="Times New Roman" w:hAnsi="Times New Roman" w:cs="Times New Roman"/>
          <w:sz w:val="24"/>
          <w:szCs w:val="24"/>
          <w:lang w:eastAsia="zh-CN"/>
        </w:rPr>
        <w:t>Российской</w:t>
      </w:r>
      <w:proofErr w:type="gramEnd"/>
      <w:r>
        <w:rPr>
          <w:rFonts w:ascii="Times New Roman" w:hAnsi="Times New Roman" w:cs="Times New Roman"/>
          <w:sz w:val="24"/>
          <w:szCs w:val="24"/>
          <w:lang w:eastAsia="zh-CN"/>
        </w:rPr>
        <w:t xml:space="preserve"> </w:t>
      </w:r>
      <w:proofErr w:type="spellStart"/>
      <w:r>
        <w:rPr>
          <w:rFonts w:ascii="Times New Roman" w:hAnsi="Times New Roman" w:cs="Times New Roman"/>
          <w:sz w:val="24"/>
          <w:szCs w:val="24"/>
          <w:lang w:eastAsia="zh-CN"/>
        </w:rPr>
        <w:t>Федераци</w:t>
      </w:r>
      <w:proofErr w:type="spellEnd"/>
    </w:p>
    <w:p w:rsidR="004168CE" w:rsidRDefault="004168CE" w:rsidP="004168CE">
      <w:pPr>
        <w:suppressAutoHyphens/>
        <w:spacing w:after="0"/>
        <w:jc w:val="both"/>
        <w:rPr>
          <w:rFonts w:ascii="Times New Roman" w:hAnsi="Times New Roman" w:cs="Times New Roman"/>
          <w:sz w:val="24"/>
          <w:szCs w:val="24"/>
          <w:lang w:eastAsia="zh-CN"/>
        </w:rPr>
      </w:pPr>
    </w:p>
    <w:p w:rsidR="004168CE" w:rsidRDefault="004168CE" w:rsidP="004168CE">
      <w:pPr>
        <w:suppressAutoHyphens/>
        <w:spacing w:after="0"/>
        <w:ind w:left="4248" w:right="-261"/>
        <w:rPr>
          <w:rFonts w:ascii="Times New Roman" w:hAnsi="Times New Roman" w:cs="Times New Roman"/>
          <w:sz w:val="24"/>
          <w:szCs w:val="24"/>
          <w:lang w:eastAsia="zh-CN"/>
        </w:rPr>
      </w:pPr>
    </w:p>
    <w:p w:rsidR="004168CE" w:rsidRDefault="004168CE" w:rsidP="004168CE">
      <w:pPr>
        <w:suppressAutoHyphens/>
        <w:spacing w:after="0"/>
        <w:ind w:left="4248" w:right="-261"/>
        <w:jc w:val="right"/>
        <w:rPr>
          <w:rFonts w:ascii="Times New Roman" w:hAnsi="Times New Roman" w:cs="Times New Roman"/>
          <w:sz w:val="24"/>
          <w:szCs w:val="24"/>
          <w:lang w:eastAsia="zh-CN"/>
        </w:rPr>
      </w:pPr>
      <w:r>
        <w:rPr>
          <w:rFonts w:ascii="Times New Roman" w:hAnsi="Times New Roman" w:cs="Times New Roman"/>
          <w:sz w:val="24"/>
          <w:szCs w:val="24"/>
          <w:lang w:eastAsia="zh-CN"/>
        </w:rPr>
        <w:t xml:space="preserve">Приложение </w:t>
      </w:r>
    </w:p>
    <w:p w:rsidR="004168CE" w:rsidRDefault="004168CE" w:rsidP="004168CE">
      <w:pPr>
        <w:suppressAutoHyphens/>
        <w:spacing w:after="0"/>
        <w:ind w:left="4248"/>
        <w:jc w:val="right"/>
        <w:rPr>
          <w:rFonts w:ascii="Times New Roman" w:hAnsi="Times New Roman" w:cs="Times New Roman"/>
          <w:sz w:val="24"/>
          <w:szCs w:val="24"/>
          <w:lang w:eastAsia="zh-CN"/>
        </w:rPr>
      </w:pPr>
      <w:r>
        <w:rPr>
          <w:rFonts w:ascii="Times New Roman" w:hAnsi="Times New Roman" w:cs="Times New Roman"/>
          <w:sz w:val="24"/>
          <w:szCs w:val="24"/>
          <w:lang w:eastAsia="zh-CN"/>
        </w:rPr>
        <w:t xml:space="preserve">к Порядку определения объема и </w:t>
      </w:r>
    </w:p>
    <w:p w:rsidR="004168CE" w:rsidRDefault="004168CE" w:rsidP="004168CE">
      <w:pPr>
        <w:suppressAutoHyphens/>
        <w:spacing w:after="0"/>
        <w:ind w:left="4248"/>
        <w:jc w:val="right"/>
        <w:rPr>
          <w:rFonts w:ascii="Times New Roman" w:hAnsi="Times New Roman" w:cs="Times New Roman"/>
          <w:sz w:val="24"/>
          <w:szCs w:val="24"/>
          <w:lang w:eastAsia="zh-CN"/>
        </w:rPr>
      </w:pPr>
      <w:r>
        <w:rPr>
          <w:rFonts w:ascii="Times New Roman" w:hAnsi="Times New Roman" w:cs="Times New Roman"/>
          <w:sz w:val="24"/>
          <w:szCs w:val="24"/>
          <w:lang w:eastAsia="zh-CN"/>
        </w:rPr>
        <w:t xml:space="preserve">условия предоставления субсидий </w:t>
      </w:r>
      <w:proofErr w:type="gramStart"/>
      <w:r>
        <w:rPr>
          <w:rFonts w:ascii="Times New Roman" w:hAnsi="Times New Roman" w:cs="Times New Roman"/>
          <w:sz w:val="24"/>
          <w:szCs w:val="24"/>
          <w:lang w:eastAsia="zh-CN"/>
        </w:rPr>
        <w:t>из</w:t>
      </w:r>
      <w:proofErr w:type="gramEnd"/>
      <w:r>
        <w:rPr>
          <w:rFonts w:ascii="Times New Roman" w:hAnsi="Times New Roman" w:cs="Times New Roman"/>
          <w:sz w:val="24"/>
          <w:szCs w:val="24"/>
          <w:lang w:eastAsia="zh-CN"/>
        </w:rPr>
        <w:t xml:space="preserve"> </w:t>
      </w:r>
    </w:p>
    <w:p w:rsidR="004168CE" w:rsidRDefault="004168CE" w:rsidP="004168CE">
      <w:pPr>
        <w:suppressAutoHyphens/>
        <w:spacing w:after="0"/>
        <w:ind w:left="4248"/>
        <w:jc w:val="right"/>
        <w:rPr>
          <w:rFonts w:ascii="Times New Roman" w:hAnsi="Times New Roman" w:cs="Times New Roman"/>
          <w:sz w:val="24"/>
          <w:szCs w:val="24"/>
          <w:lang w:eastAsia="zh-CN"/>
        </w:rPr>
      </w:pPr>
      <w:r>
        <w:rPr>
          <w:rFonts w:ascii="Times New Roman" w:hAnsi="Times New Roman" w:cs="Times New Roman"/>
          <w:sz w:val="24"/>
          <w:szCs w:val="24"/>
          <w:lang w:eastAsia="zh-CN"/>
        </w:rPr>
        <w:t xml:space="preserve">бюджета  администрации сельского поселения Пашковский сельсовет Усманского муниципального </w:t>
      </w:r>
    </w:p>
    <w:p w:rsidR="004168CE" w:rsidRDefault="004168CE" w:rsidP="004168CE">
      <w:pPr>
        <w:suppressAutoHyphens/>
        <w:spacing w:after="0"/>
        <w:ind w:left="4248"/>
        <w:jc w:val="right"/>
        <w:rPr>
          <w:rFonts w:ascii="Times New Roman" w:hAnsi="Times New Roman" w:cs="Times New Roman"/>
          <w:sz w:val="24"/>
          <w:szCs w:val="24"/>
          <w:lang w:eastAsia="zh-CN"/>
        </w:rPr>
      </w:pPr>
      <w:r>
        <w:rPr>
          <w:rFonts w:ascii="Times New Roman" w:hAnsi="Times New Roman" w:cs="Times New Roman"/>
          <w:sz w:val="24"/>
          <w:szCs w:val="24"/>
          <w:lang w:eastAsia="zh-CN"/>
        </w:rPr>
        <w:t xml:space="preserve">района муниципальным бюджетным и </w:t>
      </w:r>
    </w:p>
    <w:p w:rsidR="004168CE" w:rsidRDefault="004168CE" w:rsidP="004168CE">
      <w:pPr>
        <w:suppressAutoHyphens/>
        <w:spacing w:after="0"/>
        <w:ind w:left="4248"/>
        <w:jc w:val="right"/>
        <w:rPr>
          <w:rFonts w:ascii="Times New Roman" w:hAnsi="Times New Roman" w:cs="Times New Roman"/>
          <w:sz w:val="24"/>
          <w:szCs w:val="24"/>
          <w:lang w:eastAsia="zh-CN"/>
        </w:rPr>
      </w:pPr>
      <w:r>
        <w:rPr>
          <w:rFonts w:ascii="Times New Roman" w:hAnsi="Times New Roman" w:cs="Times New Roman"/>
          <w:sz w:val="24"/>
          <w:szCs w:val="24"/>
          <w:lang w:eastAsia="zh-CN"/>
        </w:rPr>
        <w:t>автономным учреждениям района</w:t>
      </w:r>
    </w:p>
    <w:p w:rsidR="004168CE" w:rsidRDefault="004168CE" w:rsidP="004168CE">
      <w:pPr>
        <w:suppressAutoHyphens/>
        <w:spacing w:after="0"/>
        <w:jc w:val="both"/>
        <w:rPr>
          <w:rFonts w:ascii="Times New Roman" w:eastAsia="Calibri" w:hAnsi="Times New Roman" w:cs="Times New Roman"/>
          <w:sz w:val="24"/>
          <w:szCs w:val="24"/>
          <w:lang w:eastAsia="en-US"/>
        </w:rPr>
      </w:pPr>
    </w:p>
    <w:p w:rsidR="004168CE" w:rsidRDefault="004168CE" w:rsidP="004168CE">
      <w:pPr>
        <w:suppressAutoHyphens/>
        <w:spacing w:after="0"/>
        <w:jc w:val="center"/>
        <w:rPr>
          <w:rFonts w:ascii="Times New Roman" w:eastAsia="Times New Roman" w:hAnsi="Times New Roman" w:cs="Times New Roman"/>
          <w:sz w:val="24"/>
          <w:szCs w:val="24"/>
          <w:lang w:eastAsia="zh-CN"/>
        </w:rPr>
      </w:pPr>
      <w:r>
        <w:rPr>
          <w:rFonts w:ascii="Times New Roman" w:hAnsi="Times New Roman" w:cs="Times New Roman"/>
          <w:sz w:val="24"/>
          <w:szCs w:val="24"/>
          <w:lang w:eastAsia="zh-CN"/>
        </w:rPr>
        <w:t>Перечень главных распорядителей бюджетных средств</w:t>
      </w:r>
    </w:p>
    <w:p w:rsidR="004168CE" w:rsidRDefault="004168CE" w:rsidP="004168CE">
      <w:pPr>
        <w:suppressAutoHyphens/>
        <w:spacing w:after="0"/>
        <w:jc w:val="center"/>
        <w:rPr>
          <w:rFonts w:ascii="Times New Roman" w:hAnsi="Times New Roman" w:cs="Times New Roman"/>
          <w:sz w:val="24"/>
          <w:szCs w:val="24"/>
          <w:lang w:eastAsia="zh-CN"/>
        </w:rPr>
      </w:pPr>
      <w:r>
        <w:rPr>
          <w:rFonts w:ascii="Times New Roman" w:hAnsi="Times New Roman" w:cs="Times New Roman"/>
          <w:sz w:val="24"/>
          <w:szCs w:val="24"/>
          <w:lang w:eastAsia="zh-CN"/>
        </w:rPr>
        <w:t xml:space="preserve"> Администрации сельского поселения Пашковский сельсовет Усманского муниципального района</w:t>
      </w:r>
    </w:p>
    <w:p w:rsidR="004168CE" w:rsidRDefault="004168CE" w:rsidP="004168CE">
      <w:pPr>
        <w:suppressAutoHyphens/>
        <w:spacing w:after="0"/>
        <w:jc w:val="center"/>
        <w:rPr>
          <w:rFonts w:ascii="Times New Roman" w:hAnsi="Times New Roman" w:cs="Times New Roman"/>
          <w:sz w:val="24"/>
          <w:szCs w:val="24"/>
          <w:lang w:eastAsia="zh-CN"/>
        </w:rPr>
      </w:pPr>
      <w:r>
        <w:rPr>
          <w:rFonts w:ascii="Times New Roman" w:hAnsi="Times New Roman" w:cs="Times New Roman"/>
          <w:sz w:val="24"/>
          <w:szCs w:val="24"/>
          <w:lang w:eastAsia="zh-CN"/>
        </w:rPr>
        <w:t>предоставляющих муниципальным бюджетным и автономным</w:t>
      </w:r>
    </w:p>
    <w:p w:rsidR="004168CE" w:rsidRDefault="004168CE" w:rsidP="004168CE">
      <w:pPr>
        <w:suppressAutoHyphens/>
        <w:spacing w:after="0"/>
        <w:jc w:val="center"/>
        <w:rPr>
          <w:rFonts w:ascii="Times New Roman" w:hAnsi="Times New Roman" w:cs="Times New Roman"/>
          <w:sz w:val="24"/>
          <w:szCs w:val="24"/>
          <w:lang w:eastAsia="zh-CN"/>
        </w:rPr>
      </w:pPr>
      <w:r>
        <w:rPr>
          <w:rFonts w:ascii="Times New Roman" w:hAnsi="Times New Roman" w:cs="Times New Roman"/>
          <w:sz w:val="24"/>
          <w:szCs w:val="24"/>
          <w:lang w:eastAsia="zh-CN"/>
        </w:rPr>
        <w:t>учреждениям сельского поселения целевые субсидии</w:t>
      </w:r>
    </w:p>
    <w:p w:rsidR="004168CE" w:rsidRDefault="004168CE" w:rsidP="004168CE">
      <w:pPr>
        <w:suppressAutoHyphens/>
        <w:spacing w:after="0"/>
        <w:rPr>
          <w:rFonts w:ascii="Times New Roman" w:hAnsi="Times New Roman" w:cs="Times New Roman"/>
          <w:sz w:val="24"/>
          <w:szCs w:val="24"/>
          <w:lang w:eastAsia="zh-CN"/>
        </w:rPr>
      </w:pPr>
      <w:r>
        <w:rPr>
          <w:rFonts w:ascii="Times New Roman" w:hAnsi="Times New Roman" w:cs="Times New Roman"/>
          <w:sz w:val="24"/>
          <w:szCs w:val="24"/>
          <w:lang w:eastAsia="zh-CN"/>
        </w:rPr>
        <w:t xml:space="preserve"> </w:t>
      </w:r>
    </w:p>
    <w:p w:rsidR="004168CE" w:rsidRDefault="004168CE" w:rsidP="004168CE">
      <w:pPr>
        <w:suppressAutoHyphens/>
        <w:spacing w:after="0"/>
        <w:ind w:firstLine="539"/>
        <w:rPr>
          <w:rFonts w:ascii="Times New Roman" w:hAnsi="Times New Roman" w:cs="Times New Roman"/>
          <w:sz w:val="24"/>
          <w:szCs w:val="24"/>
          <w:lang w:eastAsia="zh-CN"/>
        </w:rPr>
      </w:pPr>
      <w:r>
        <w:rPr>
          <w:rFonts w:ascii="Times New Roman" w:hAnsi="Times New Roman" w:cs="Times New Roman"/>
          <w:sz w:val="24"/>
          <w:szCs w:val="24"/>
          <w:lang w:eastAsia="zh-CN"/>
        </w:rPr>
        <w:t xml:space="preserve">1. Администрация сельского поселения Пашковский сельсовет  Усманского </w:t>
      </w:r>
      <w:proofErr w:type="gramStart"/>
      <w:r>
        <w:rPr>
          <w:rFonts w:ascii="Times New Roman" w:hAnsi="Times New Roman" w:cs="Times New Roman"/>
          <w:sz w:val="24"/>
          <w:szCs w:val="24"/>
          <w:lang w:eastAsia="zh-CN"/>
        </w:rPr>
        <w:t>муниципального</w:t>
      </w:r>
      <w:proofErr w:type="gramEnd"/>
      <w:r>
        <w:rPr>
          <w:rFonts w:ascii="Times New Roman" w:hAnsi="Times New Roman" w:cs="Times New Roman"/>
          <w:sz w:val="24"/>
          <w:szCs w:val="24"/>
          <w:lang w:eastAsia="zh-CN"/>
        </w:rPr>
        <w:t xml:space="preserve"> района Липецкой области Российской Федерации.</w:t>
      </w:r>
    </w:p>
    <w:p w:rsidR="004168CE" w:rsidRDefault="004168CE" w:rsidP="004168CE">
      <w:pPr>
        <w:pStyle w:val="ConsPlusTitle"/>
        <w:widowControl/>
        <w:jc w:val="center"/>
      </w:pPr>
    </w:p>
    <w:p w:rsidR="004168CE" w:rsidRDefault="004168CE" w:rsidP="004168CE">
      <w:pPr>
        <w:spacing w:after="0" w:line="240" w:lineRule="auto"/>
        <w:jc w:val="center"/>
        <w:rPr>
          <w:rFonts w:ascii="Times New Roman" w:eastAsia="Times New Roman" w:hAnsi="Times New Roman" w:cs="Times New Roman"/>
          <w:b/>
          <w:bCs/>
          <w:sz w:val="24"/>
          <w:szCs w:val="24"/>
        </w:rPr>
      </w:pPr>
    </w:p>
    <w:p w:rsidR="004168CE" w:rsidRDefault="004168CE" w:rsidP="004168CE">
      <w:pPr>
        <w:spacing w:after="0" w:line="240" w:lineRule="auto"/>
        <w:jc w:val="center"/>
        <w:rPr>
          <w:rFonts w:ascii="Times New Roman" w:eastAsia="Times New Roman" w:hAnsi="Times New Roman" w:cs="Times New Roman"/>
          <w:b/>
          <w:bCs/>
          <w:sz w:val="24"/>
          <w:szCs w:val="24"/>
        </w:rPr>
      </w:pPr>
    </w:p>
    <w:p w:rsidR="004168CE" w:rsidRDefault="004168CE" w:rsidP="004168CE">
      <w:pPr>
        <w:spacing w:after="0" w:line="240" w:lineRule="auto"/>
        <w:jc w:val="center"/>
        <w:rPr>
          <w:rFonts w:ascii="Times New Roman" w:eastAsia="Times New Roman" w:hAnsi="Times New Roman" w:cs="Times New Roman"/>
          <w:b/>
          <w:bCs/>
          <w:sz w:val="24"/>
          <w:szCs w:val="24"/>
        </w:rPr>
      </w:pPr>
    </w:p>
    <w:p w:rsidR="004168CE" w:rsidRDefault="004168CE" w:rsidP="004168CE">
      <w:pPr>
        <w:spacing w:after="0" w:line="240" w:lineRule="auto"/>
        <w:jc w:val="center"/>
        <w:rPr>
          <w:rFonts w:ascii="Times New Roman" w:eastAsia="Times New Roman" w:hAnsi="Times New Roman" w:cs="Times New Roman"/>
          <w:b/>
          <w:bCs/>
          <w:sz w:val="24"/>
          <w:szCs w:val="24"/>
        </w:rPr>
      </w:pPr>
    </w:p>
    <w:p w:rsidR="004168CE" w:rsidRDefault="004168CE" w:rsidP="004168CE">
      <w:pPr>
        <w:spacing w:after="0" w:line="240" w:lineRule="auto"/>
        <w:jc w:val="center"/>
        <w:rPr>
          <w:rFonts w:ascii="Times New Roman" w:eastAsia="Times New Roman" w:hAnsi="Times New Roman" w:cs="Times New Roman"/>
          <w:b/>
          <w:bCs/>
          <w:sz w:val="24"/>
          <w:szCs w:val="24"/>
        </w:rPr>
      </w:pPr>
    </w:p>
    <w:p w:rsidR="004168CE" w:rsidRDefault="004168CE" w:rsidP="004168CE">
      <w:pPr>
        <w:spacing w:after="0" w:line="240" w:lineRule="auto"/>
        <w:jc w:val="center"/>
        <w:rPr>
          <w:rFonts w:ascii="Times New Roman" w:eastAsia="Times New Roman" w:hAnsi="Times New Roman" w:cs="Times New Roman"/>
          <w:b/>
          <w:bCs/>
          <w:sz w:val="24"/>
          <w:szCs w:val="24"/>
        </w:rPr>
      </w:pPr>
    </w:p>
    <w:p w:rsidR="004168CE" w:rsidRDefault="004168CE" w:rsidP="004168CE">
      <w:pPr>
        <w:spacing w:after="0" w:line="240" w:lineRule="auto"/>
        <w:jc w:val="center"/>
        <w:rPr>
          <w:rFonts w:ascii="Times New Roman" w:eastAsia="Times New Roman" w:hAnsi="Times New Roman" w:cs="Times New Roman"/>
          <w:b/>
          <w:bCs/>
          <w:sz w:val="24"/>
          <w:szCs w:val="24"/>
        </w:rPr>
      </w:pPr>
    </w:p>
    <w:p w:rsidR="004168CE" w:rsidRDefault="004168CE" w:rsidP="004168CE">
      <w:pPr>
        <w:spacing w:after="0" w:line="240" w:lineRule="auto"/>
        <w:jc w:val="center"/>
        <w:rPr>
          <w:rFonts w:ascii="Times New Roman" w:eastAsia="Times New Roman" w:hAnsi="Times New Roman" w:cs="Times New Roman"/>
          <w:b/>
          <w:bCs/>
          <w:sz w:val="24"/>
          <w:szCs w:val="24"/>
        </w:rPr>
      </w:pPr>
    </w:p>
    <w:p w:rsidR="004168CE" w:rsidRDefault="004168CE" w:rsidP="004168CE">
      <w:pPr>
        <w:spacing w:after="0" w:line="240" w:lineRule="auto"/>
        <w:jc w:val="center"/>
        <w:rPr>
          <w:rFonts w:ascii="Times New Roman" w:eastAsia="Times New Roman" w:hAnsi="Times New Roman" w:cs="Times New Roman"/>
          <w:b/>
          <w:bCs/>
          <w:sz w:val="24"/>
          <w:szCs w:val="24"/>
        </w:rPr>
      </w:pPr>
    </w:p>
    <w:p w:rsidR="004168CE" w:rsidRDefault="004168CE" w:rsidP="004168CE">
      <w:pPr>
        <w:spacing w:after="0" w:line="240" w:lineRule="auto"/>
        <w:jc w:val="center"/>
        <w:rPr>
          <w:rFonts w:ascii="Times New Roman" w:eastAsia="Times New Roman" w:hAnsi="Times New Roman" w:cs="Times New Roman"/>
          <w:b/>
          <w:bCs/>
          <w:sz w:val="24"/>
          <w:szCs w:val="24"/>
        </w:rPr>
      </w:pPr>
    </w:p>
    <w:p w:rsidR="004168CE" w:rsidRDefault="004168CE" w:rsidP="004168CE">
      <w:pPr>
        <w:spacing w:after="0" w:line="240" w:lineRule="auto"/>
        <w:jc w:val="center"/>
        <w:rPr>
          <w:rFonts w:ascii="Times New Roman" w:eastAsia="Times New Roman" w:hAnsi="Times New Roman" w:cs="Times New Roman"/>
          <w:b/>
          <w:bCs/>
          <w:sz w:val="24"/>
          <w:szCs w:val="24"/>
        </w:rPr>
      </w:pPr>
    </w:p>
    <w:p w:rsidR="004168CE" w:rsidRDefault="004168CE" w:rsidP="004168CE">
      <w:pPr>
        <w:spacing w:after="0" w:line="240" w:lineRule="auto"/>
        <w:jc w:val="center"/>
        <w:rPr>
          <w:rFonts w:ascii="Times New Roman" w:eastAsia="Times New Roman" w:hAnsi="Times New Roman" w:cs="Times New Roman"/>
          <w:b/>
          <w:bCs/>
          <w:sz w:val="24"/>
          <w:szCs w:val="24"/>
        </w:rPr>
      </w:pPr>
    </w:p>
    <w:p w:rsidR="004168CE" w:rsidRDefault="004168CE" w:rsidP="004168CE">
      <w:pPr>
        <w:spacing w:after="0" w:line="240" w:lineRule="auto"/>
        <w:jc w:val="center"/>
        <w:rPr>
          <w:rFonts w:ascii="Times New Roman" w:eastAsia="Times New Roman" w:hAnsi="Times New Roman" w:cs="Times New Roman"/>
          <w:b/>
          <w:bCs/>
          <w:sz w:val="24"/>
          <w:szCs w:val="24"/>
        </w:rPr>
      </w:pPr>
    </w:p>
    <w:p w:rsidR="004168CE" w:rsidRDefault="004168CE" w:rsidP="004168CE">
      <w:pPr>
        <w:spacing w:after="0" w:line="240" w:lineRule="auto"/>
        <w:jc w:val="center"/>
        <w:rPr>
          <w:rFonts w:ascii="Times New Roman" w:eastAsia="Times New Roman" w:hAnsi="Times New Roman" w:cs="Times New Roman"/>
          <w:b/>
          <w:bCs/>
          <w:sz w:val="24"/>
          <w:szCs w:val="24"/>
        </w:rPr>
      </w:pPr>
    </w:p>
    <w:p w:rsidR="004168CE" w:rsidRDefault="004168CE" w:rsidP="004168CE">
      <w:pPr>
        <w:spacing w:after="0" w:line="240" w:lineRule="auto"/>
        <w:jc w:val="center"/>
        <w:rPr>
          <w:rFonts w:ascii="Times New Roman" w:eastAsia="Times New Roman" w:hAnsi="Times New Roman" w:cs="Times New Roman"/>
          <w:b/>
          <w:bCs/>
          <w:sz w:val="24"/>
          <w:szCs w:val="24"/>
        </w:rPr>
      </w:pPr>
    </w:p>
    <w:p w:rsidR="004168CE" w:rsidRDefault="004168CE" w:rsidP="004168CE">
      <w:pPr>
        <w:spacing w:after="0" w:line="240" w:lineRule="auto"/>
        <w:jc w:val="center"/>
        <w:rPr>
          <w:rFonts w:ascii="Times New Roman" w:eastAsia="Times New Roman" w:hAnsi="Times New Roman" w:cs="Times New Roman"/>
          <w:b/>
          <w:bCs/>
          <w:sz w:val="24"/>
          <w:szCs w:val="24"/>
        </w:rPr>
      </w:pPr>
    </w:p>
    <w:p w:rsidR="004168CE" w:rsidRDefault="004168CE" w:rsidP="004168CE">
      <w:pPr>
        <w:spacing w:after="0" w:line="240" w:lineRule="auto"/>
        <w:jc w:val="center"/>
        <w:rPr>
          <w:rFonts w:ascii="Times New Roman" w:eastAsia="Times New Roman" w:hAnsi="Times New Roman" w:cs="Times New Roman"/>
          <w:b/>
          <w:bCs/>
          <w:sz w:val="24"/>
          <w:szCs w:val="24"/>
        </w:rPr>
      </w:pPr>
    </w:p>
    <w:p w:rsidR="004168CE" w:rsidRDefault="004168CE" w:rsidP="004168CE">
      <w:pPr>
        <w:spacing w:after="0" w:line="240" w:lineRule="auto"/>
        <w:jc w:val="center"/>
        <w:rPr>
          <w:rFonts w:ascii="Times New Roman" w:eastAsia="Times New Roman" w:hAnsi="Times New Roman" w:cs="Times New Roman"/>
          <w:b/>
          <w:bCs/>
          <w:sz w:val="24"/>
          <w:szCs w:val="24"/>
        </w:rPr>
      </w:pPr>
    </w:p>
    <w:p w:rsidR="004168CE" w:rsidRDefault="004168CE" w:rsidP="004168CE">
      <w:pPr>
        <w:spacing w:after="0" w:line="240" w:lineRule="auto"/>
        <w:jc w:val="center"/>
        <w:rPr>
          <w:rFonts w:ascii="Times New Roman" w:eastAsia="Times New Roman" w:hAnsi="Times New Roman" w:cs="Times New Roman"/>
          <w:b/>
          <w:bCs/>
          <w:sz w:val="24"/>
          <w:szCs w:val="24"/>
        </w:rPr>
      </w:pPr>
    </w:p>
    <w:p w:rsidR="004168CE" w:rsidRDefault="004168CE" w:rsidP="004168CE">
      <w:pPr>
        <w:spacing w:after="0" w:line="240" w:lineRule="auto"/>
        <w:jc w:val="center"/>
        <w:rPr>
          <w:rFonts w:ascii="Times New Roman" w:eastAsia="Times New Roman" w:hAnsi="Times New Roman" w:cs="Times New Roman"/>
          <w:b/>
          <w:bCs/>
          <w:sz w:val="24"/>
          <w:szCs w:val="24"/>
        </w:rPr>
      </w:pPr>
    </w:p>
    <w:p w:rsidR="004168CE" w:rsidRDefault="004168CE" w:rsidP="004168CE">
      <w:pPr>
        <w:spacing w:after="0" w:line="240" w:lineRule="auto"/>
        <w:jc w:val="center"/>
        <w:rPr>
          <w:rFonts w:ascii="Times New Roman" w:eastAsia="Times New Roman" w:hAnsi="Times New Roman" w:cs="Times New Roman"/>
          <w:b/>
          <w:bCs/>
          <w:sz w:val="24"/>
          <w:szCs w:val="24"/>
        </w:rPr>
      </w:pPr>
    </w:p>
    <w:p w:rsidR="004168CE" w:rsidRDefault="004168CE" w:rsidP="004168CE">
      <w:pPr>
        <w:spacing w:after="0" w:line="240" w:lineRule="auto"/>
        <w:jc w:val="center"/>
        <w:rPr>
          <w:rFonts w:ascii="Times New Roman" w:eastAsia="Times New Roman" w:hAnsi="Times New Roman" w:cs="Times New Roman"/>
          <w:b/>
          <w:bCs/>
          <w:sz w:val="24"/>
          <w:szCs w:val="24"/>
        </w:rPr>
      </w:pPr>
    </w:p>
    <w:p w:rsidR="004168CE" w:rsidRDefault="004168CE" w:rsidP="004168CE">
      <w:pPr>
        <w:spacing w:after="0" w:line="240" w:lineRule="auto"/>
        <w:jc w:val="center"/>
        <w:rPr>
          <w:rFonts w:ascii="Times New Roman" w:eastAsia="Times New Roman" w:hAnsi="Times New Roman" w:cs="Times New Roman"/>
          <w:b/>
          <w:bCs/>
          <w:sz w:val="24"/>
          <w:szCs w:val="24"/>
        </w:rPr>
      </w:pPr>
    </w:p>
    <w:p w:rsidR="004168CE" w:rsidRDefault="004168CE" w:rsidP="004168CE">
      <w:pPr>
        <w:spacing w:after="0" w:line="240" w:lineRule="auto"/>
        <w:jc w:val="center"/>
        <w:rPr>
          <w:rFonts w:ascii="Times New Roman" w:eastAsia="Times New Roman" w:hAnsi="Times New Roman" w:cs="Times New Roman"/>
          <w:b/>
          <w:bCs/>
          <w:sz w:val="24"/>
          <w:szCs w:val="24"/>
        </w:rPr>
      </w:pPr>
    </w:p>
    <w:p w:rsidR="004168CE" w:rsidRDefault="004168CE" w:rsidP="004168CE">
      <w:pPr>
        <w:spacing w:after="0" w:line="240" w:lineRule="auto"/>
        <w:jc w:val="center"/>
        <w:rPr>
          <w:rFonts w:ascii="Times New Roman" w:eastAsia="Times New Roman" w:hAnsi="Times New Roman" w:cs="Times New Roman"/>
          <w:b/>
          <w:bCs/>
          <w:sz w:val="24"/>
          <w:szCs w:val="24"/>
        </w:rPr>
      </w:pPr>
    </w:p>
    <w:p w:rsidR="004168CE" w:rsidRDefault="004168CE" w:rsidP="004168CE">
      <w:pPr>
        <w:spacing w:after="0" w:line="240" w:lineRule="auto"/>
        <w:jc w:val="center"/>
        <w:rPr>
          <w:rFonts w:ascii="Times New Roman" w:eastAsia="Times New Roman" w:hAnsi="Times New Roman" w:cs="Times New Roman"/>
          <w:b/>
          <w:bCs/>
          <w:sz w:val="24"/>
          <w:szCs w:val="24"/>
        </w:rPr>
      </w:pPr>
    </w:p>
    <w:p w:rsidR="004168CE" w:rsidRDefault="004168CE" w:rsidP="004168CE">
      <w:pPr>
        <w:spacing w:after="0" w:line="240" w:lineRule="auto"/>
        <w:jc w:val="center"/>
        <w:rPr>
          <w:rFonts w:ascii="Times New Roman" w:eastAsia="Times New Roman" w:hAnsi="Times New Roman" w:cs="Times New Roman"/>
          <w:b/>
          <w:bCs/>
          <w:sz w:val="24"/>
          <w:szCs w:val="24"/>
        </w:rPr>
      </w:pPr>
    </w:p>
    <w:p w:rsidR="004168CE" w:rsidRDefault="004168CE" w:rsidP="004168CE">
      <w:pPr>
        <w:spacing w:after="0" w:line="240" w:lineRule="auto"/>
        <w:jc w:val="center"/>
        <w:rPr>
          <w:rFonts w:ascii="Times New Roman" w:eastAsia="Times New Roman" w:hAnsi="Times New Roman" w:cs="Times New Roman"/>
          <w:b/>
          <w:bCs/>
          <w:sz w:val="24"/>
          <w:szCs w:val="24"/>
        </w:rPr>
      </w:pPr>
    </w:p>
    <w:p w:rsidR="004168CE" w:rsidRDefault="004168CE" w:rsidP="004168CE">
      <w:pPr>
        <w:spacing w:after="0" w:line="240" w:lineRule="auto"/>
        <w:rPr>
          <w:rFonts w:ascii="Times New Roman" w:eastAsia="Times New Roman" w:hAnsi="Times New Roman" w:cs="Times New Roman"/>
          <w:b/>
          <w:bCs/>
          <w:sz w:val="24"/>
          <w:szCs w:val="24"/>
        </w:rPr>
      </w:pPr>
    </w:p>
    <w:p w:rsidR="004168CE" w:rsidRDefault="004168CE" w:rsidP="004168CE">
      <w:pPr>
        <w:spacing w:after="0" w:line="240" w:lineRule="auto"/>
        <w:jc w:val="center"/>
        <w:rPr>
          <w:rFonts w:ascii="Times New Roman" w:eastAsia="Times New Roman" w:hAnsi="Times New Roman" w:cs="Times New Roman"/>
          <w:b/>
          <w:bCs/>
          <w:sz w:val="24"/>
          <w:szCs w:val="24"/>
        </w:rPr>
      </w:pPr>
    </w:p>
    <w:p w:rsidR="004168CE" w:rsidRDefault="004168CE" w:rsidP="004168CE">
      <w:pPr>
        <w:spacing w:after="0" w:line="240" w:lineRule="auto"/>
        <w:jc w:val="center"/>
        <w:rPr>
          <w:rFonts w:ascii="Times New Roman" w:eastAsia="Times New Roman" w:hAnsi="Times New Roman" w:cs="Times New Roman"/>
          <w:b/>
          <w:bCs/>
          <w:sz w:val="24"/>
          <w:szCs w:val="24"/>
        </w:rPr>
      </w:pPr>
    </w:p>
    <w:p w:rsidR="004168CE" w:rsidRDefault="004168CE" w:rsidP="004168CE">
      <w:pPr>
        <w:spacing w:after="0" w:line="240" w:lineRule="auto"/>
        <w:jc w:val="center"/>
        <w:rPr>
          <w:rFonts w:ascii="Times New Roman" w:eastAsia="Times New Roman" w:hAnsi="Times New Roman" w:cs="Times New Roman"/>
          <w:b/>
          <w:bCs/>
          <w:sz w:val="24"/>
          <w:szCs w:val="24"/>
        </w:rPr>
      </w:pPr>
    </w:p>
    <w:p w:rsidR="004168CE" w:rsidRDefault="004168CE" w:rsidP="004168CE"/>
    <w:p w:rsidR="004168CE" w:rsidRDefault="004168CE" w:rsidP="004168CE"/>
    <w:p w:rsidR="004168CE" w:rsidRDefault="004168CE" w:rsidP="004168CE">
      <w:pPr>
        <w:shd w:val="clear" w:color="auto" w:fill="FFFFFF"/>
        <w:spacing w:after="0" w:line="240" w:lineRule="auto"/>
        <w:ind w:firstLine="567"/>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                                            ПОСТАНОВЛЕНИЕ</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p>
    <w:p w:rsidR="004168CE" w:rsidRDefault="004168CE" w:rsidP="004168CE">
      <w:pPr>
        <w:shd w:val="clear" w:color="auto" w:fill="FFFFFF"/>
        <w:spacing w:after="0" w:line="240" w:lineRule="auto"/>
        <w:ind w:firstLine="56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администрации сельского поселения Пашковский сельсовет  Усманского </w:t>
      </w:r>
      <w:proofErr w:type="gramStart"/>
      <w:r>
        <w:rPr>
          <w:rFonts w:ascii="Times New Roman" w:eastAsia="Times New Roman" w:hAnsi="Times New Roman" w:cs="Times New Roman"/>
          <w:color w:val="000000"/>
          <w:sz w:val="24"/>
          <w:szCs w:val="24"/>
        </w:rPr>
        <w:t>муниципального</w:t>
      </w:r>
      <w:proofErr w:type="gramEnd"/>
      <w:r>
        <w:rPr>
          <w:rFonts w:ascii="Times New Roman" w:eastAsia="Times New Roman" w:hAnsi="Times New Roman" w:cs="Times New Roman"/>
          <w:color w:val="000000"/>
          <w:sz w:val="24"/>
          <w:szCs w:val="24"/>
        </w:rPr>
        <w:t xml:space="preserve"> района Липецкой области    Российской Федерации</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 26 января 2021 г.               с. Пашково                        № 3</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 утверждении Порядка применения  </w:t>
      </w:r>
      <w:proofErr w:type="gramStart"/>
      <w:r>
        <w:rPr>
          <w:rFonts w:ascii="Times New Roman" w:eastAsia="Times New Roman" w:hAnsi="Times New Roman" w:cs="Times New Roman"/>
          <w:color w:val="000000"/>
          <w:sz w:val="24"/>
          <w:szCs w:val="24"/>
        </w:rPr>
        <w:t>бюджетной</w:t>
      </w:r>
      <w:proofErr w:type="gramEnd"/>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классификации Российской  Федерации в части</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целевых статей и  видов расходов, применяемых</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  составлении и исполнении бюджета  сельского</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поселения Пашковский  сельсовет</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Усманского муниципального района  Липецкой</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области РФ на 2021 год и плановый период  2022 и 2023 годов</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 соответствии со статьей 46 Решения Совета депутатов сельского поселения Пашковский сельсовет Усманского муниципального района Липецкой области Российской Федерации от 23.06.2020 г. № 64/143 «О </w:t>
      </w:r>
      <w:proofErr w:type="gramStart"/>
      <w:r>
        <w:rPr>
          <w:rFonts w:ascii="Times New Roman" w:eastAsia="Times New Roman" w:hAnsi="Times New Roman" w:cs="Times New Roman"/>
          <w:color w:val="000000"/>
          <w:sz w:val="24"/>
          <w:szCs w:val="24"/>
        </w:rPr>
        <w:t>Положении</w:t>
      </w:r>
      <w:proofErr w:type="gramEnd"/>
      <w:r>
        <w:rPr>
          <w:rFonts w:ascii="Times New Roman" w:eastAsia="Times New Roman" w:hAnsi="Times New Roman" w:cs="Times New Roman"/>
          <w:color w:val="000000"/>
          <w:sz w:val="24"/>
          <w:szCs w:val="24"/>
        </w:rPr>
        <w:t xml:space="preserve"> о бюджетном процессе администрации сельского поселения Пашковский сельсовет Усманского муниципального района Липецкой области Российской Федерации, администрация сельского поселения Пашковский сельсовет</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ПОСТАНОВЛЯЕТ:</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1.Утвердить Порядок применения бюджетной классификации Российской Федерации в части целевых статей и видов расходов, применяемых при составлении и исполнении бюджета сельского поселения Пашковский сельсовет Усманского муниципального района Липецкой области Российской Федерации (прилагается).</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Настоящее постановление </w:t>
      </w:r>
      <w:proofErr w:type="gramStart"/>
      <w:r>
        <w:rPr>
          <w:rFonts w:ascii="Times New Roman" w:eastAsia="Times New Roman" w:hAnsi="Times New Roman" w:cs="Times New Roman"/>
          <w:color w:val="000000"/>
          <w:sz w:val="24"/>
          <w:szCs w:val="24"/>
        </w:rPr>
        <w:t>вступает в силу после официального обнародования и распространяется</w:t>
      </w:r>
      <w:proofErr w:type="gramEnd"/>
      <w:r>
        <w:rPr>
          <w:rFonts w:ascii="Times New Roman" w:eastAsia="Times New Roman" w:hAnsi="Times New Roman" w:cs="Times New Roman"/>
          <w:color w:val="000000"/>
          <w:sz w:val="24"/>
          <w:szCs w:val="24"/>
        </w:rPr>
        <w:t xml:space="preserve"> на правоотношения, возникшие с 01.01.2021 года.</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 </w:t>
      </w:r>
      <w:proofErr w:type="gramStart"/>
      <w:r>
        <w:rPr>
          <w:rFonts w:ascii="Times New Roman" w:eastAsia="Times New Roman" w:hAnsi="Times New Roman" w:cs="Times New Roman"/>
          <w:color w:val="000000"/>
          <w:sz w:val="24"/>
          <w:szCs w:val="24"/>
        </w:rPr>
        <w:t>Контроль за</w:t>
      </w:r>
      <w:proofErr w:type="gramEnd"/>
      <w:r>
        <w:rPr>
          <w:rFonts w:ascii="Times New Roman" w:eastAsia="Times New Roman" w:hAnsi="Times New Roman" w:cs="Times New Roman"/>
          <w:color w:val="000000"/>
          <w:sz w:val="24"/>
          <w:szCs w:val="24"/>
        </w:rPr>
        <w:t xml:space="preserve"> исполнением настоящего постановления оставляю за собой.</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Глава администрации сельского поселения</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Пашковский сельсовет                                                                           А.В.Литвинов</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4168CE" w:rsidRDefault="004168CE" w:rsidP="004168CE">
      <w:pPr>
        <w:shd w:val="clear" w:color="auto" w:fill="FFFFFF"/>
        <w:spacing w:after="0" w:line="240" w:lineRule="auto"/>
        <w:ind w:firstLine="567"/>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Приложение  </w:t>
      </w:r>
    </w:p>
    <w:p w:rsidR="004168CE" w:rsidRDefault="004168CE" w:rsidP="004168CE">
      <w:pPr>
        <w:shd w:val="clear" w:color="auto" w:fill="FFFFFF"/>
        <w:spacing w:after="0" w:line="240" w:lineRule="auto"/>
        <w:ind w:firstLine="567"/>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 постановлению администрации сельского  </w:t>
      </w:r>
    </w:p>
    <w:p w:rsidR="004168CE" w:rsidRDefault="004168CE" w:rsidP="004168CE">
      <w:pPr>
        <w:shd w:val="clear" w:color="auto" w:fill="FFFFFF"/>
        <w:spacing w:after="0" w:line="240" w:lineRule="auto"/>
        <w:ind w:firstLine="567"/>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поселения Пашковский сельсовет  </w:t>
      </w:r>
    </w:p>
    <w:p w:rsidR="004168CE" w:rsidRDefault="004168CE" w:rsidP="004168CE">
      <w:pPr>
        <w:shd w:val="clear" w:color="auto" w:fill="FFFFFF"/>
        <w:spacing w:after="0" w:line="240" w:lineRule="auto"/>
        <w:ind w:firstLine="567"/>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 20.01.2021 г. № 3</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ПОРЯДОК ПРИМЕНЕНИЯ БЮДЖЕТНОЙ КЛАССИФИКАЦИИ РОССИЙСКОЙ ФЕДЕРАЦИИ В ЧАСТИ ЦЕЛЕВЫХ СТАТЕЙ, ПРИМЕНЯЕМЫХ ПРИ СОСТАВЛЕНИИ И ИСПОЛНЕНИИ БЮДЖЕТА СЕЛЬСКОГО ПОСЕЛЕНИЯ ПАШКОВСКИЙ СЕЛЬСОВЕТ УСМАНСКОГО МУНИЦИПАЛЬНОГО РАЙОНА ЛИПЕЦКОЙ ОБЛАСТИ РОССИЙСКОЙ ФЕДЕРАЦИИ НА 2021 ГОД И ПЛАНОВЫЙ ПЕРИОД 2022 и 2023 ГОДОВ</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Целевые статьи расходов бюджета сельского поселения Пашковский сельсовет Усманского муниципального района Липецкой области Российской Федерации (далее бюджет сельского поселения Пашковский сельсовет)</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Раздел I. Общие положения</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Целевые статьи расходов бюджета сельского поселения Пашковский сельсовет обеспечивают привязку бюджетных ассигнований бюджета сельского поселения Пашковский сельсовет к муниципальным программам сельского поселения Пашковский сельсовет, их подпрограммам, основным мероприятиям и (или) к расходным обязательствам, подлежащим исполнению за счет средств бюджета сельского поселения Пашковский сельсовет.</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Структура кода целевой статьи расходов бюджета сельского поселения Пашковский сельсовет состоит из десяти разрядов (8-17 разряды кода классификации расходов бюджета сельского поселения Пашковский сельсовет) и включает следующие составные части (таблица 1):</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код программной (</w:t>
      </w:r>
      <w:proofErr w:type="spellStart"/>
      <w:r>
        <w:rPr>
          <w:rFonts w:ascii="Times New Roman" w:eastAsia="Times New Roman" w:hAnsi="Times New Roman" w:cs="Times New Roman"/>
          <w:color w:val="000000"/>
          <w:sz w:val="24"/>
          <w:szCs w:val="24"/>
        </w:rPr>
        <w:t>непрограммной</w:t>
      </w:r>
      <w:proofErr w:type="spellEnd"/>
      <w:r>
        <w:rPr>
          <w:rFonts w:ascii="Times New Roman" w:eastAsia="Times New Roman" w:hAnsi="Times New Roman" w:cs="Times New Roman"/>
          <w:color w:val="000000"/>
          <w:sz w:val="24"/>
          <w:szCs w:val="24"/>
        </w:rPr>
        <w:t>) статьи (8-12 разряды кода классификации расходов бюджета сельского поселения Пашковский сельсовет), где:</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код программного (</w:t>
      </w:r>
      <w:proofErr w:type="spellStart"/>
      <w:r>
        <w:rPr>
          <w:rFonts w:ascii="Times New Roman" w:eastAsia="Times New Roman" w:hAnsi="Times New Roman" w:cs="Times New Roman"/>
          <w:color w:val="000000"/>
          <w:sz w:val="24"/>
          <w:szCs w:val="24"/>
        </w:rPr>
        <w:t>непрограммного</w:t>
      </w:r>
      <w:proofErr w:type="spellEnd"/>
      <w:r>
        <w:rPr>
          <w:rFonts w:ascii="Times New Roman" w:eastAsia="Times New Roman" w:hAnsi="Times New Roman" w:cs="Times New Roman"/>
          <w:color w:val="000000"/>
          <w:sz w:val="24"/>
          <w:szCs w:val="24"/>
        </w:rPr>
        <w:t xml:space="preserve">) направления расходов (8-9 разряды кода классификации расходов бюджета сельского поселения Пашковский сельсовет), предназначенный для кодирования муниципальных программ сельского поселения Пашковский сельсовет, </w:t>
      </w:r>
      <w:proofErr w:type="spellStart"/>
      <w:r>
        <w:rPr>
          <w:rFonts w:ascii="Times New Roman" w:eastAsia="Times New Roman" w:hAnsi="Times New Roman" w:cs="Times New Roman"/>
          <w:color w:val="000000"/>
          <w:sz w:val="24"/>
          <w:szCs w:val="24"/>
        </w:rPr>
        <w:t>непрограммных</w:t>
      </w:r>
      <w:proofErr w:type="spellEnd"/>
      <w:r>
        <w:rPr>
          <w:rFonts w:ascii="Times New Roman" w:eastAsia="Times New Roman" w:hAnsi="Times New Roman" w:cs="Times New Roman"/>
          <w:color w:val="000000"/>
          <w:sz w:val="24"/>
          <w:szCs w:val="24"/>
        </w:rPr>
        <w:t xml:space="preserve"> направлений деятельности сельского поселения Пашковский сельсовет, указанных в ведомственной структуре расходов бюджета сельского поселения Пашковский сельсовет;</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код подпрограммы (10 разряд кода классификации расходов бюджета сельского поселения Пашковский сельсовет), предназначенный для кодирования подпрограмм муниципальных программ сельского поселения Пашковский сельсовет; </w:t>
      </w:r>
      <w:proofErr w:type="spellStart"/>
      <w:r>
        <w:rPr>
          <w:rFonts w:ascii="Times New Roman" w:eastAsia="Times New Roman" w:hAnsi="Times New Roman" w:cs="Times New Roman"/>
          <w:color w:val="000000"/>
          <w:sz w:val="24"/>
          <w:szCs w:val="24"/>
        </w:rPr>
        <w:t>непрограммных</w:t>
      </w:r>
      <w:proofErr w:type="spellEnd"/>
      <w:r>
        <w:rPr>
          <w:rFonts w:ascii="Times New Roman" w:eastAsia="Times New Roman" w:hAnsi="Times New Roman" w:cs="Times New Roman"/>
          <w:color w:val="000000"/>
          <w:sz w:val="24"/>
          <w:szCs w:val="24"/>
        </w:rPr>
        <w:t xml:space="preserve"> направлений деятельности сельского поселения Пашковский сельсовет;</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код основного мероприятия (11-12 разряды кода классификации расходов бюджета сельского поселения Пашковский сельсовет), предназначенный для кодирования основных мероприятий в рамках подпрограмм муниципальных программ сельского поселения Пашковский сельсовет;</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код направления расходов (13-17 разряды кода классификации расходов бюджета сельского поселения Пашковский сельсовет), предназначенный для кодирования </w:t>
      </w:r>
      <w:r>
        <w:rPr>
          <w:rFonts w:ascii="Times New Roman" w:eastAsia="Times New Roman" w:hAnsi="Times New Roman" w:cs="Times New Roman"/>
          <w:color w:val="000000"/>
          <w:sz w:val="24"/>
          <w:szCs w:val="24"/>
        </w:rPr>
        <w:lastRenderedPageBreak/>
        <w:t>направлений расходования средств, конкретизирующих (при необходимости) отдельные мероприятия.</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Таблица 1</w:t>
      </w:r>
    </w:p>
    <w:tbl>
      <w:tblPr>
        <w:tblW w:w="0" w:type="auto"/>
        <w:tblInd w:w="150" w:type="dxa"/>
        <w:tblBorders>
          <w:top w:val="single" w:sz="6" w:space="0" w:color="000000"/>
          <w:left w:val="single" w:sz="6" w:space="0" w:color="000000"/>
          <w:bottom w:val="single" w:sz="6" w:space="0" w:color="000000"/>
          <w:right w:val="single" w:sz="6" w:space="0" w:color="000000"/>
        </w:tblBorders>
        <w:shd w:val="clear" w:color="auto" w:fill="FFFFFF"/>
        <w:tblCellMar>
          <w:top w:w="75" w:type="dxa"/>
          <w:left w:w="75" w:type="dxa"/>
          <w:bottom w:w="75" w:type="dxa"/>
          <w:right w:w="75" w:type="dxa"/>
        </w:tblCellMar>
        <w:tblLook w:val="04A0"/>
      </w:tblPr>
      <w:tblGrid>
        <w:gridCol w:w="1487"/>
        <w:gridCol w:w="1488"/>
        <w:gridCol w:w="295"/>
        <w:gridCol w:w="835"/>
        <w:gridCol w:w="835"/>
        <w:gridCol w:w="224"/>
        <w:gridCol w:w="1634"/>
        <w:gridCol w:w="665"/>
        <w:gridCol w:w="473"/>
        <w:gridCol w:w="473"/>
        <w:gridCol w:w="473"/>
        <w:gridCol w:w="473"/>
      </w:tblGrid>
      <w:tr w:rsidR="004168CE" w:rsidTr="004168CE">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0" w:type="auto"/>
            <w:gridSpan w:val="4"/>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0" w:type="auto"/>
            <w:gridSpan w:val="6"/>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Код целевой статьи</w:t>
            </w:r>
          </w:p>
        </w:tc>
      </w:tr>
      <w:tr w:rsidR="004168CE" w:rsidTr="004168CE">
        <w:tc>
          <w:tcPr>
            <w:tcW w:w="0" w:type="auto"/>
            <w:gridSpan w:val="8"/>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Программная (</w:t>
            </w:r>
            <w:proofErr w:type="spellStart"/>
            <w:r>
              <w:rPr>
                <w:rFonts w:ascii="Times New Roman" w:eastAsia="Times New Roman" w:hAnsi="Times New Roman" w:cs="Times New Roman"/>
                <w:sz w:val="24"/>
                <w:szCs w:val="24"/>
              </w:rPr>
              <w:t>непрограммная</w:t>
            </w:r>
            <w:proofErr w:type="spellEnd"/>
            <w:r>
              <w:rPr>
                <w:rFonts w:ascii="Times New Roman" w:eastAsia="Times New Roman" w:hAnsi="Times New Roman" w:cs="Times New Roman"/>
                <w:sz w:val="24"/>
                <w:szCs w:val="24"/>
              </w:rPr>
              <w:t xml:space="preserve"> статья)</w:t>
            </w:r>
          </w:p>
        </w:tc>
        <w:tc>
          <w:tcPr>
            <w:tcW w:w="0" w:type="auto"/>
            <w:gridSpan w:val="4"/>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Направление расходов</w:t>
            </w:r>
          </w:p>
        </w:tc>
      </w:tr>
      <w:tr w:rsidR="004168CE" w:rsidTr="004168CE">
        <w:tc>
          <w:tcPr>
            <w:tcW w:w="0" w:type="auto"/>
            <w:gridSpan w:val="3"/>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Программное (</w:t>
            </w:r>
            <w:proofErr w:type="spellStart"/>
            <w:r>
              <w:rPr>
                <w:rFonts w:ascii="Times New Roman" w:eastAsia="Times New Roman" w:hAnsi="Times New Roman" w:cs="Times New Roman"/>
                <w:sz w:val="24"/>
                <w:szCs w:val="24"/>
              </w:rPr>
              <w:t>непрограммное</w:t>
            </w:r>
            <w:proofErr w:type="spellEnd"/>
            <w:r>
              <w:rPr>
                <w:rFonts w:ascii="Times New Roman" w:eastAsia="Times New Roman" w:hAnsi="Times New Roman" w:cs="Times New Roman"/>
                <w:sz w:val="24"/>
                <w:szCs w:val="24"/>
              </w:rPr>
              <w:t>) направление расходов</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Подпрограмма</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 мероприятие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0" w:type="auto"/>
            <w:gridSpan w:val="4"/>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168CE" w:rsidRDefault="004168CE">
            <w:pPr>
              <w:spacing w:after="0" w:line="240" w:lineRule="auto"/>
              <w:rPr>
                <w:rFonts w:ascii="Times New Roman" w:eastAsia="Times New Roman" w:hAnsi="Times New Roman" w:cs="Times New Roman"/>
                <w:sz w:val="24"/>
                <w:szCs w:val="24"/>
              </w:rPr>
            </w:pPr>
          </w:p>
        </w:tc>
      </w:tr>
      <w:tr w:rsidR="004168CE" w:rsidTr="004168CE">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r>
    </w:tbl>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Целевым статьям бюджета сельского поселения Пашковский сельсовет присваиваются уникальные коды, сформированные с применением буквенно-цифрового ряда: 0, 1, 2, 3, 4, 5, 6, 7, 8, 9, А, Б, В, Г, Д, Е, Ж, И, К, Л, М, Н, О, </w:t>
      </w:r>
      <w:proofErr w:type="gramStart"/>
      <w:r>
        <w:rPr>
          <w:rFonts w:ascii="Times New Roman" w:eastAsia="Times New Roman" w:hAnsi="Times New Roman" w:cs="Times New Roman"/>
          <w:color w:val="000000"/>
          <w:sz w:val="24"/>
          <w:szCs w:val="24"/>
        </w:rPr>
        <w:t>П</w:t>
      </w:r>
      <w:proofErr w:type="gramEnd"/>
      <w:r>
        <w:rPr>
          <w:rFonts w:ascii="Times New Roman" w:eastAsia="Times New Roman" w:hAnsi="Times New Roman" w:cs="Times New Roman"/>
          <w:color w:val="000000"/>
          <w:sz w:val="24"/>
          <w:szCs w:val="24"/>
        </w:rPr>
        <w:t>, Р, С, Т, У, Ф, Ц, Ч, Ш, Щ, Э, Ю, Я, D, F, G, I, J, L, N, Q, R, S, U, V, W, Y, Z.</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Наименования целевых статей бюджета сельского поселения Пашковский сельсовет характеризуют направление бюджетных ассигнований на реализацию:</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муниципальных программ сельского поселения Пашковский сельсовет (</w:t>
      </w:r>
      <w:proofErr w:type="spellStart"/>
      <w:r>
        <w:rPr>
          <w:rFonts w:ascii="Times New Roman" w:eastAsia="Times New Roman" w:hAnsi="Times New Roman" w:cs="Times New Roman"/>
          <w:color w:val="000000"/>
          <w:sz w:val="24"/>
          <w:szCs w:val="24"/>
        </w:rPr>
        <w:t>непрограммных</w:t>
      </w:r>
      <w:proofErr w:type="spellEnd"/>
      <w:r>
        <w:rPr>
          <w:rFonts w:ascii="Times New Roman" w:eastAsia="Times New Roman" w:hAnsi="Times New Roman" w:cs="Times New Roman"/>
          <w:color w:val="000000"/>
          <w:sz w:val="24"/>
          <w:szCs w:val="24"/>
        </w:rPr>
        <w:t xml:space="preserve"> направлений деятельности сельского поселения Пашковский сельсовет);</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подпрограмм муниципальных программ сельского поселения Пашковский сельсовет (</w:t>
      </w:r>
      <w:proofErr w:type="spellStart"/>
      <w:r>
        <w:rPr>
          <w:rFonts w:ascii="Times New Roman" w:eastAsia="Times New Roman" w:hAnsi="Times New Roman" w:cs="Times New Roman"/>
          <w:color w:val="000000"/>
          <w:sz w:val="24"/>
          <w:szCs w:val="24"/>
        </w:rPr>
        <w:t>непрограммных</w:t>
      </w:r>
      <w:proofErr w:type="spellEnd"/>
      <w:r>
        <w:rPr>
          <w:rFonts w:ascii="Times New Roman" w:eastAsia="Times New Roman" w:hAnsi="Times New Roman" w:cs="Times New Roman"/>
          <w:color w:val="000000"/>
          <w:sz w:val="24"/>
          <w:szCs w:val="24"/>
        </w:rPr>
        <w:t xml:space="preserve"> направлений деятельности сельского поселения Пашковский сельсовет</w:t>
      </w:r>
      <w:proofErr w:type="gramEnd"/>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основных мероприятий муниципальных программ и подпрограмм муниципальных программ администрации Пашковский сельсовета;</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направлений расходов.</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Правила применения целевых статей расходов бюджета сельского поселения Пашковский сельсовет установлены в разделе II настоящего Порядка.</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Перечень направлений расходов, которые применяются с целевыми статьями в рамках основных мероприятий программ и подпрограмм муниципальных программ бюджета сельского поселения Пашковский сельсовет, </w:t>
      </w:r>
      <w:proofErr w:type="spellStart"/>
      <w:r>
        <w:rPr>
          <w:rFonts w:ascii="Times New Roman" w:eastAsia="Times New Roman" w:hAnsi="Times New Roman" w:cs="Times New Roman"/>
          <w:color w:val="000000"/>
          <w:sz w:val="24"/>
          <w:szCs w:val="24"/>
        </w:rPr>
        <w:t>непрограммными</w:t>
      </w:r>
      <w:proofErr w:type="spellEnd"/>
      <w:r>
        <w:rPr>
          <w:rFonts w:ascii="Times New Roman" w:eastAsia="Times New Roman" w:hAnsi="Times New Roman" w:cs="Times New Roman"/>
          <w:color w:val="000000"/>
          <w:sz w:val="24"/>
          <w:szCs w:val="24"/>
        </w:rPr>
        <w:t xml:space="preserve"> направлениями расходов бюджета сельского поселения Пашковский сельсовет установлен разделом III настоящего Порядка.</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Увязка направлений расходов с целевой статьей устанавливается в разделе IV настоящего Порядка "Перечень кодов целевых статей расходов бюджета сельского поселения Пашковский сельсовет ".</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Увязка направлений расходов с основным мероприятием подпрограммы муниципальной программы устанавливается по следующей структуре кода целевой статьи:</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XX 0 00 00000 Муниципальная программа сельского поселения Пашковский сельсовет;</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XX Х 00 00000 Подпрограмма муниципальной программы сельского поселения Пашковский сельсовет;</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ХХ Х ХХ 00000 Основное мероприятие подпрограммы муниципальной программы сельского поселения Пашковский сельсовет;</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XX X ХХ XXXX</w:t>
      </w:r>
      <w:proofErr w:type="gramStart"/>
      <w:r>
        <w:rPr>
          <w:rFonts w:ascii="Times New Roman" w:eastAsia="Times New Roman" w:hAnsi="Times New Roman" w:cs="Times New Roman"/>
          <w:color w:val="000000"/>
          <w:sz w:val="24"/>
          <w:szCs w:val="24"/>
        </w:rPr>
        <w:t>Х</w:t>
      </w:r>
      <w:proofErr w:type="gramEnd"/>
      <w:r>
        <w:rPr>
          <w:rFonts w:ascii="Times New Roman" w:eastAsia="Times New Roman" w:hAnsi="Times New Roman" w:cs="Times New Roman"/>
          <w:color w:val="000000"/>
          <w:sz w:val="24"/>
          <w:szCs w:val="24"/>
        </w:rPr>
        <w:t xml:space="preserve"> Направление расходов на реализацию основного мероприятия подпрограммы муниципальной программы сельского поселения Пашковский сельсовет.</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Увязка универсальных направлений расходов с </w:t>
      </w:r>
      <w:proofErr w:type="spellStart"/>
      <w:r>
        <w:rPr>
          <w:rFonts w:ascii="Times New Roman" w:eastAsia="Times New Roman" w:hAnsi="Times New Roman" w:cs="Times New Roman"/>
          <w:color w:val="000000"/>
          <w:sz w:val="24"/>
          <w:szCs w:val="24"/>
        </w:rPr>
        <w:t>непрограммными</w:t>
      </w:r>
      <w:proofErr w:type="spellEnd"/>
      <w:r>
        <w:rPr>
          <w:rFonts w:ascii="Times New Roman" w:eastAsia="Times New Roman" w:hAnsi="Times New Roman" w:cs="Times New Roman"/>
          <w:color w:val="000000"/>
          <w:sz w:val="24"/>
          <w:szCs w:val="24"/>
        </w:rPr>
        <w:t xml:space="preserve"> направлениями деятельности государственных органов района устанавливается по следующей структуре кода целевой статьи:</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99 0 00 00000 </w:t>
      </w:r>
      <w:proofErr w:type="spellStart"/>
      <w:r>
        <w:rPr>
          <w:rFonts w:ascii="Times New Roman" w:eastAsia="Times New Roman" w:hAnsi="Times New Roman" w:cs="Times New Roman"/>
          <w:color w:val="000000"/>
          <w:sz w:val="24"/>
          <w:szCs w:val="24"/>
        </w:rPr>
        <w:t>Непрограммное</w:t>
      </w:r>
      <w:proofErr w:type="spellEnd"/>
      <w:r>
        <w:rPr>
          <w:rFonts w:ascii="Times New Roman" w:eastAsia="Times New Roman" w:hAnsi="Times New Roman" w:cs="Times New Roman"/>
          <w:color w:val="000000"/>
          <w:sz w:val="24"/>
          <w:szCs w:val="24"/>
        </w:rPr>
        <w:t xml:space="preserve"> направление деятельности;</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99 Х 00 00000 </w:t>
      </w:r>
      <w:proofErr w:type="spellStart"/>
      <w:r>
        <w:rPr>
          <w:rFonts w:ascii="Times New Roman" w:eastAsia="Times New Roman" w:hAnsi="Times New Roman" w:cs="Times New Roman"/>
          <w:color w:val="000000"/>
          <w:sz w:val="24"/>
          <w:szCs w:val="24"/>
        </w:rPr>
        <w:t>Непрограммное</w:t>
      </w:r>
      <w:proofErr w:type="spellEnd"/>
      <w:r>
        <w:rPr>
          <w:rFonts w:ascii="Times New Roman" w:eastAsia="Times New Roman" w:hAnsi="Times New Roman" w:cs="Times New Roman"/>
          <w:color w:val="000000"/>
          <w:sz w:val="24"/>
          <w:szCs w:val="24"/>
        </w:rPr>
        <w:t xml:space="preserve"> направление расходов;</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99 Х 00 ХХХХХ Направление реализации </w:t>
      </w:r>
      <w:proofErr w:type="spellStart"/>
      <w:r>
        <w:rPr>
          <w:rFonts w:ascii="Times New Roman" w:eastAsia="Times New Roman" w:hAnsi="Times New Roman" w:cs="Times New Roman"/>
          <w:color w:val="000000"/>
          <w:sz w:val="24"/>
          <w:szCs w:val="24"/>
        </w:rPr>
        <w:t>непрограммных</w:t>
      </w:r>
      <w:proofErr w:type="spellEnd"/>
      <w:r>
        <w:rPr>
          <w:rFonts w:ascii="Times New Roman" w:eastAsia="Times New Roman" w:hAnsi="Times New Roman" w:cs="Times New Roman"/>
          <w:color w:val="000000"/>
          <w:sz w:val="24"/>
          <w:szCs w:val="24"/>
        </w:rPr>
        <w:t xml:space="preserve"> расходов.</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Расходы бюджета сельского поселения Пашковский сельсовет на финансовое обеспечение реализации мероприятий, осуществляемых администрацией сельского поселения Пашковский сельсовет и находящимися в их ведении бюджетными учреждениями, для отражения которых настоящим порядком не предусмотрены обособленные направления расходов, подлежат отражению по соответствующим целевым статьям, содержащих направление расходов 99999 "Реализация направления расходов основного мероприятия подпрограммы сельского поселения Пашковский сельсовет".</w:t>
      </w:r>
      <w:proofErr w:type="gramEnd"/>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Коды направлений расходов, содержащие значения 30000 - 39990 и 50000 - 59990, используются исключительно для отражения расходов бюджета сельского поселения Пашковский сельсовет, источником финансового обеспечения которых являются межбюджетные трансферты, предоставляемые из федерального бюджета.</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Коды направлений расходов, содержащие значение 80000 - 89990, R0000 - R9990 используются исключительно для отражения расходов бюджета сельского поселения Пашковский сельсовет, источником финансового обеспечения которых являются межбюджетные трансферты, предоставляемые из областного бюджета. При этом коды направлений расходов, содержащие значение R0000 - R9990 используются для отражения расходов на предоставление межбюджетных трансфертов местным бюджетам, в целях софинансирования которых предоставляются субсидии из федерального бюджета.</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Коды направлений расходов, содержащие значение L0000 - L9990 используются для отражения расходов местных бюджетов, в том числе расходов на предоставление межбюджетных трансфертов местным бюджетам, в целях софинансирования которых предоставляются субсидии из федерального бюджета.</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Коды направлений расходов, содержащие значение S0000 - S9990 используются для отражения расходов местных бюджетов, в целях софинансирования которых из областного бюджета предоставляются местным бюджетам субсидии.</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При формировании кодов целевых статей расходов, содержащих направления расходов бюджета сельского поселения Пашковский сельсовет L0000 - L9990, S0000 - S9990, обеспечивается на уровне второго-пятого разрядов направлений расходов однозначная увязка кодов расходов бюджета сельского поселения Пашковский сельсовет, в целях софинансирования которых из областного бюджета предоставлены субсидии, с кодами направлений расходов областного бюджета, за счет указанных субсидий.</w:t>
      </w:r>
      <w:proofErr w:type="gramEnd"/>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Коды направлений расходов, содержащие значение 95010 - 95030, используются исключительно для отражения расходов бюджета сельского поселения Пашковский сельсовет на обеспечение мероприятий по капитальному ремонту многоквартирных домов и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жилищного хозяйства, 96010 - 96030 используются исключительно для отражения расходов на обеспечение мероприятий по капитальному ремонту многоквартирных домов и</w:t>
      </w:r>
      <w:proofErr w:type="gramEnd"/>
      <w:r>
        <w:rPr>
          <w:rFonts w:ascii="Times New Roman" w:eastAsia="Times New Roman" w:hAnsi="Times New Roman" w:cs="Times New Roman"/>
          <w:color w:val="000000"/>
          <w:sz w:val="24"/>
          <w:szCs w:val="24"/>
        </w:rPr>
        <w:t xml:space="preserve"> переселению граждан из аварийного жилищного фонда за счет бюджетных средств.</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Администрация сельского поселения Пашковский сельсовет вправе установить необходимую детализацию пятого разряда кодов направлений расходов, содержащих значения 30000 - 39990; 50000 - 59990; 80000 - 89990; R0000 - R9990, при отражении расходов местных бюджетов, источником финансового обеспечения которых являются межбюджетные трансферты, предоставляемые из областного бюджета, по направлениям расходов в рамках целевого назначения предоставляемых межбюджетных трансфертов.</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Указанная детализация производится с применением буквенно-цифрового ряда: 1, 2, 3, 4, 5, 6, 7, 8, 9, А, Б, В, Г, Д, Е, Ж, И, К, Л, М, Н, О, </w:t>
      </w:r>
      <w:proofErr w:type="gramStart"/>
      <w:r>
        <w:rPr>
          <w:rFonts w:ascii="Times New Roman" w:eastAsia="Times New Roman" w:hAnsi="Times New Roman" w:cs="Times New Roman"/>
          <w:color w:val="000000"/>
          <w:sz w:val="24"/>
          <w:szCs w:val="24"/>
        </w:rPr>
        <w:t>П</w:t>
      </w:r>
      <w:proofErr w:type="gramEnd"/>
      <w:r>
        <w:rPr>
          <w:rFonts w:ascii="Times New Roman" w:eastAsia="Times New Roman" w:hAnsi="Times New Roman" w:cs="Times New Roman"/>
          <w:color w:val="000000"/>
          <w:sz w:val="24"/>
          <w:szCs w:val="24"/>
        </w:rPr>
        <w:t>, Р, С, Т, У, Ф, Ц, Ч, Ш, Щ, Э, Ю, Я, D, F, G, I, J, L, N, Q, R, S, U, V, W, Y, Z</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Внесение в течение финансового года изменений в наименование и (или) код целевой статьи расходов бюджета сельского поселения Пашковский сельсовет не допускается, за исключением случая, если в течение финансового года по указанной </w:t>
      </w:r>
      <w:r>
        <w:rPr>
          <w:rFonts w:ascii="Times New Roman" w:eastAsia="Times New Roman" w:hAnsi="Times New Roman" w:cs="Times New Roman"/>
          <w:color w:val="000000"/>
          <w:sz w:val="24"/>
          <w:szCs w:val="24"/>
        </w:rPr>
        <w:lastRenderedPageBreak/>
        <w:t>целевой статье расходов бюджета не производились кассовые расходы бюджета сельского поселения Пашковский сельсовет.</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Перечень кодов целевых статей расходов бюджета сельского поселения Пашковский сельсовет и их наименований представлен в разделе IV настоящего Порядка.</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Раздел 2. Перечень и правила отнесения расходов бюджета сельского поселения Пашковский сельсовет на соответствующие целевые статьи</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Целевые статьи муниципальной программы сельского поселения Пашковский сельсовет "Устойчивое развитие сельской территории сельского поселения Пашковский сельсовет Усманского </w:t>
      </w:r>
      <w:proofErr w:type="gramStart"/>
      <w:r>
        <w:rPr>
          <w:rFonts w:ascii="Times New Roman" w:eastAsia="Times New Roman" w:hAnsi="Times New Roman" w:cs="Times New Roman"/>
          <w:color w:val="000000"/>
          <w:sz w:val="24"/>
          <w:szCs w:val="24"/>
        </w:rPr>
        <w:t>муниципального</w:t>
      </w:r>
      <w:proofErr w:type="gramEnd"/>
      <w:r>
        <w:rPr>
          <w:rFonts w:ascii="Times New Roman" w:eastAsia="Times New Roman" w:hAnsi="Times New Roman" w:cs="Times New Roman"/>
          <w:color w:val="000000"/>
          <w:sz w:val="24"/>
          <w:szCs w:val="24"/>
        </w:rPr>
        <w:t xml:space="preserve"> района Липецкой области на 2016-2024 годы" включают:</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shd w:val="clear" w:color="auto" w:fill="E3EFF9"/>
        </w:rPr>
        <w:t xml:space="preserve">01 0 00 00000 Муниципальная программа сельского поселения </w:t>
      </w:r>
      <w:r>
        <w:rPr>
          <w:rFonts w:ascii="Times New Roman" w:eastAsia="Times New Roman" w:hAnsi="Times New Roman" w:cs="Times New Roman"/>
          <w:color w:val="000000"/>
          <w:sz w:val="24"/>
          <w:szCs w:val="24"/>
        </w:rPr>
        <w:t>Пашковский</w:t>
      </w:r>
      <w:r>
        <w:rPr>
          <w:rFonts w:ascii="Times New Roman" w:eastAsia="Times New Roman" w:hAnsi="Times New Roman" w:cs="Times New Roman"/>
          <w:color w:val="000000"/>
          <w:sz w:val="24"/>
          <w:szCs w:val="24"/>
          <w:shd w:val="clear" w:color="auto" w:fill="E3EFF9"/>
        </w:rPr>
        <w:t xml:space="preserve"> сельсовет "Устойчивое развитие сельской территории </w:t>
      </w:r>
      <w:proofErr w:type="gramStart"/>
      <w:r>
        <w:rPr>
          <w:rFonts w:ascii="Times New Roman" w:eastAsia="Times New Roman" w:hAnsi="Times New Roman" w:cs="Times New Roman"/>
          <w:color w:val="000000"/>
          <w:sz w:val="24"/>
          <w:szCs w:val="24"/>
          <w:shd w:val="clear" w:color="auto" w:fill="E3EFF9"/>
        </w:rPr>
        <w:t>-с</w:t>
      </w:r>
      <w:proofErr w:type="gramEnd"/>
      <w:r>
        <w:rPr>
          <w:rFonts w:ascii="Times New Roman" w:eastAsia="Times New Roman" w:hAnsi="Times New Roman" w:cs="Times New Roman"/>
          <w:color w:val="000000"/>
          <w:sz w:val="24"/>
          <w:szCs w:val="24"/>
          <w:shd w:val="clear" w:color="auto" w:fill="E3EFF9"/>
        </w:rPr>
        <w:t xml:space="preserve">ельского поселения </w:t>
      </w:r>
      <w:r>
        <w:rPr>
          <w:rFonts w:ascii="Times New Roman" w:eastAsia="Times New Roman" w:hAnsi="Times New Roman" w:cs="Times New Roman"/>
          <w:color w:val="000000"/>
          <w:sz w:val="24"/>
          <w:szCs w:val="24"/>
        </w:rPr>
        <w:t>Пашковский</w:t>
      </w:r>
      <w:r>
        <w:rPr>
          <w:rFonts w:ascii="Times New Roman" w:eastAsia="Times New Roman" w:hAnsi="Times New Roman" w:cs="Times New Roman"/>
          <w:color w:val="000000"/>
          <w:sz w:val="24"/>
          <w:szCs w:val="24"/>
          <w:shd w:val="clear" w:color="auto" w:fill="E3EFF9"/>
        </w:rPr>
        <w:t xml:space="preserve"> сельсовет Усманского муниципального района Липецкой области на 2016-2024 годы"</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shd w:val="clear" w:color="auto" w:fill="E3EFF9"/>
        </w:rPr>
        <w:t xml:space="preserve">По данной целевой статье отражаются расходы бюджета сельского поселения </w:t>
      </w:r>
      <w:r>
        <w:rPr>
          <w:rFonts w:ascii="Times New Roman" w:eastAsia="Times New Roman" w:hAnsi="Times New Roman" w:cs="Times New Roman"/>
          <w:color w:val="000000"/>
          <w:sz w:val="24"/>
          <w:szCs w:val="24"/>
        </w:rPr>
        <w:t>Пашковский</w:t>
      </w:r>
      <w:r>
        <w:rPr>
          <w:rFonts w:ascii="Times New Roman" w:eastAsia="Times New Roman" w:hAnsi="Times New Roman" w:cs="Times New Roman"/>
          <w:color w:val="000000"/>
          <w:sz w:val="24"/>
          <w:szCs w:val="24"/>
          <w:shd w:val="clear" w:color="auto" w:fill="E3EFF9"/>
        </w:rPr>
        <w:t xml:space="preserve"> сельсовет на реализацию муниципальной программы сельского поселения </w:t>
      </w:r>
      <w:r>
        <w:rPr>
          <w:rFonts w:ascii="Times New Roman" w:eastAsia="Times New Roman" w:hAnsi="Times New Roman" w:cs="Times New Roman"/>
          <w:color w:val="000000"/>
          <w:sz w:val="24"/>
          <w:szCs w:val="24"/>
        </w:rPr>
        <w:t>Пашковский</w:t>
      </w:r>
      <w:r>
        <w:rPr>
          <w:rFonts w:ascii="Times New Roman" w:eastAsia="Times New Roman" w:hAnsi="Times New Roman" w:cs="Times New Roman"/>
          <w:color w:val="000000"/>
          <w:sz w:val="24"/>
          <w:szCs w:val="24"/>
          <w:shd w:val="clear" w:color="auto" w:fill="E3EFF9"/>
        </w:rPr>
        <w:t xml:space="preserve"> сельсовет "Устойчивое развитие сельской территории - сельского поселения </w:t>
      </w:r>
      <w:r>
        <w:rPr>
          <w:rFonts w:ascii="Times New Roman" w:eastAsia="Times New Roman" w:hAnsi="Times New Roman" w:cs="Times New Roman"/>
          <w:color w:val="000000"/>
          <w:sz w:val="24"/>
          <w:szCs w:val="24"/>
        </w:rPr>
        <w:t>Пашковский</w:t>
      </w:r>
      <w:r>
        <w:rPr>
          <w:rFonts w:ascii="Times New Roman" w:eastAsia="Times New Roman" w:hAnsi="Times New Roman" w:cs="Times New Roman"/>
          <w:color w:val="000000"/>
          <w:sz w:val="24"/>
          <w:szCs w:val="24"/>
          <w:shd w:val="clear" w:color="auto" w:fill="E3EFF9"/>
        </w:rPr>
        <w:t xml:space="preserve"> сельсовет Усманского муниципального района Липецкой области на 2016-2024 годы", осуществляемые по следующим подпрограммам муниципальной программы.</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shd w:val="clear" w:color="auto" w:fill="E3EFF9"/>
        </w:rPr>
        <w:t>01 1 00 00000 Подпрограмма "Повышение эффективности деятельности органов местного самоуправления сельского поселения </w:t>
      </w:r>
      <w:r>
        <w:rPr>
          <w:rFonts w:ascii="Times New Roman" w:eastAsia="Times New Roman" w:hAnsi="Times New Roman" w:cs="Times New Roman"/>
          <w:color w:val="000000"/>
          <w:sz w:val="24"/>
          <w:szCs w:val="24"/>
        </w:rPr>
        <w:t>Пашковский</w:t>
      </w:r>
      <w:r>
        <w:rPr>
          <w:rFonts w:ascii="Times New Roman" w:eastAsia="Times New Roman" w:hAnsi="Times New Roman" w:cs="Times New Roman"/>
          <w:color w:val="000000"/>
          <w:sz w:val="24"/>
          <w:szCs w:val="24"/>
          <w:shd w:val="clear" w:color="auto" w:fill="E3EFF9"/>
        </w:rPr>
        <w:t xml:space="preserve"> сельсовет в 2016-2024 годах"</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shd w:val="clear" w:color="auto" w:fill="FFFFFF"/>
        </w:rPr>
        <w:t xml:space="preserve">По данной целевой статье отражаются расходы бюджета сельского поселения </w:t>
      </w:r>
      <w:r>
        <w:rPr>
          <w:rFonts w:ascii="Times New Roman" w:eastAsia="Times New Roman" w:hAnsi="Times New Roman" w:cs="Times New Roman"/>
          <w:color w:val="000000"/>
          <w:sz w:val="24"/>
          <w:szCs w:val="24"/>
        </w:rPr>
        <w:t>Пашковский</w:t>
      </w:r>
      <w:r>
        <w:rPr>
          <w:rFonts w:ascii="Times New Roman" w:eastAsia="Times New Roman" w:hAnsi="Times New Roman" w:cs="Times New Roman"/>
          <w:color w:val="000000"/>
          <w:sz w:val="24"/>
          <w:szCs w:val="24"/>
          <w:shd w:val="clear" w:color="auto" w:fill="FFFFFF"/>
        </w:rPr>
        <w:t xml:space="preserve"> сельсовет на реализацию подпрограммы по следующим основным мероприятиям:</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01 1 01 00000 Основное мероприятие "Реализация мер по повышению эффективности деятельности органов местного самоуправления сельского поселения Пашковский сельсовет";</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shd w:val="clear" w:color="auto" w:fill="FFFFFF"/>
        </w:rPr>
        <w:t>01 3 00 00000 Подпрограмма "Развитие инфраструктуры и повышение уровня благоустройства на территории сельского поселения </w:t>
      </w:r>
      <w:r>
        <w:rPr>
          <w:rFonts w:ascii="Times New Roman" w:eastAsia="Times New Roman" w:hAnsi="Times New Roman" w:cs="Times New Roman"/>
          <w:color w:val="000000"/>
          <w:sz w:val="24"/>
          <w:szCs w:val="24"/>
        </w:rPr>
        <w:t>Пашковский</w:t>
      </w:r>
      <w:r>
        <w:rPr>
          <w:rFonts w:ascii="Times New Roman" w:eastAsia="Times New Roman" w:hAnsi="Times New Roman" w:cs="Times New Roman"/>
          <w:color w:val="000000"/>
          <w:sz w:val="24"/>
          <w:szCs w:val="24"/>
          <w:shd w:val="clear" w:color="auto" w:fill="FFFFFF"/>
        </w:rPr>
        <w:t xml:space="preserve"> сельсовет в 2016-2024 годах"</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shd w:val="clear" w:color="auto" w:fill="E3EFF9"/>
        </w:rPr>
        <w:t xml:space="preserve">По данной целевой статье отражаются расходы бюджета сельского поселения </w:t>
      </w:r>
      <w:r>
        <w:rPr>
          <w:rFonts w:ascii="Times New Roman" w:eastAsia="Times New Roman" w:hAnsi="Times New Roman" w:cs="Times New Roman"/>
          <w:color w:val="000000"/>
          <w:sz w:val="24"/>
          <w:szCs w:val="24"/>
        </w:rPr>
        <w:t>Пашковский</w:t>
      </w:r>
      <w:r>
        <w:rPr>
          <w:rFonts w:ascii="Times New Roman" w:eastAsia="Times New Roman" w:hAnsi="Times New Roman" w:cs="Times New Roman"/>
          <w:color w:val="000000"/>
          <w:sz w:val="24"/>
          <w:szCs w:val="24"/>
          <w:shd w:val="clear" w:color="auto" w:fill="E3EFF9"/>
        </w:rPr>
        <w:t xml:space="preserve"> сельсовет на реализацию подпрограммы по следующим основным мероприятиям:</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01 3 01 00000 Основное мероприятие "Капитальный ремонт, ремонт и содержание автомобильных дорог общего пользования".</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01 3 02 00000 Основное мероприятие" Повышение уровня благоустройства на территории сельского поселения Пашковский сельсовет"</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shd w:val="clear" w:color="auto" w:fill="FFFFFF"/>
        </w:rPr>
        <w:t>01 4 00 00000 Подпрограмма "Развитие социальной сферы в сельском поселении </w:t>
      </w:r>
      <w:r>
        <w:rPr>
          <w:rFonts w:ascii="Times New Roman" w:eastAsia="Times New Roman" w:hAnsi="Times New Roman" w:cs="Times New Roman"/>
          <w:color w:val="000000"/>
          <w:sz w:val="24"/>
          <w:szCs w:val="24"/>
        </w:rPr>
        <w:t>Пашковский</w:t>
      </w:r>
      <w:r>
        <w:rPr>
          <w:rFonts w:ascii="Times New Roman" w:eastAsia="Times New Roman" w:hAnsi="Times New Roman" w:cs="Times New Roman"/>
          <w:color w:val="000000"/>
          <w:sz w:val="24"/>
          <w:szCs w:val="24"/>
          <w:shd w:val="clear" w:color="auto" w:fill="FFFFFF"/>
        </w:rPr>
        <w:t xml:space="preserve"> сельсовет в 2016-2024 годах"</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 данной целевой статье отражаются расходы бюджета сельского поселения Пашковский сельсовет на реализацию подпрограммы по следующим основным мероприятиям:</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01 4 01 00000 Основное мероприятие "Реализация мер по развитию сферы культуры и искусства в сельском поселении Пашковский сельсовет"</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01 4 02 00000 Основное мероприятие "Реализация мер по развитию физической культуры и спорта в сельском поселении Пашковский сельсовет"</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shd w:val="clear" w:color="auto" w:fill="FFFFFF"/>
        </w:rPr>
        <w:t>99 0 00 00000 </w:t>
      </w:r>
      <w:proofErr w:type="spellStart"/>
      <w:r>
        <w:rPr>
          <w:rFonts w:ascii="Times New Roman" w:eastAsia="Times New Roman" w:hAnsi="Times New Roman" w:cs="Times New Roman"/>
          <w:color w:val="000000"/>
          <w:sz w:val="24"/>
          <w:szCs w:val="24"/>
          <w:shd w:val="clear" w:color="auto" w:fill="FFFFFF"/>
        </w:rPr>
        <w:t>Непрограммные</w:t>
      </w:r>
      <w:proofErr w:type="spellEnd"/>
      <w:r>
        <w:rPr>
          <w:rFonts w:ascii="Times New Roman" w:eastAsia="Times New Roman" w:hAnsi="Times New Roman" w:cs="Times New Roman"/>
          <w:color w:val="000000"/>
          <w:sz w:val="24"/>
          <w:szCs w:val="24"/>
          <w:shd w:val="clear" w:color="auto" w:fill="FFFFFF"/>
        </w:rPr>
        <w:t xml:space="preserve"> расходы бюджета сельского поселения</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shd w:val="clear" w:color="auto" w:fill="FFFFFF"/>
        </w:rPr>
        <w:t xml:space="preserve">Целевые статьи </w:t>
      </w:r>
      <w:proofErr w:type="spellStart"/>
      <w:r>
        <w:rPr>
          <w:rFonts w:ascii="Times New Roman" w:eastAsia="Times New Roman" w:hAnsi="Times New Roman" w:cs="Times New Roman"/>
          <w:color w:val="000000"/>
          <w:sz w:val="24"/>
          <w:szCs w:val="24"/>
          <w:shd w:val="clear" w:color="auto" w:fill="FFFFFF"/>
        </w:rPr>
        <w:t>непрограммных</w:t>
      </w:r>
      <w:proofErr w:type="spellEnd"/>
      <w:r>
        <w:rPr>
          <w:rFonts w:ascii="Times New Roman" w:eastAsia="Times New Roman" w:hAnsi="Times New Roman" w:cs="Times New Roman"/>
          <w:color w:val="000000"/>
          <w:sz w:val="24"/>
          <w:szCs w:val="24"/>
          <w:shd w:val="clear" w:color="auto" w:fill="FFFFFF"/>
        </w:rPr>
        <w:t xml:space="preserve"> направлений расходов бюджета муниципального района включают:</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99 1 00 00000 Обеспечение деятельности органов местного самоуправления сельского поселения</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shd w:val="clear" w:color="auto" w:fill="FFFFFF"/>
        </w:rPr>
        <w:lastRenderedPageBreak/>
        <w:t xml:space="preserve">По данной целевой статье отражаются </w:t>
      </w:r>
      <w:proofErr w:type="spellStart"/>
      <w:r>
        <w:rPr>
          <w:rFonts w:ascii="Times New Roman" w:eastAsia="Times New Roman" w:hAnsi="Times New Roman" w:cs="Times New Roman"/>
          <w:color w:val="000000"/>
          <w:sz w:val="24"/>
          <w:szCs w:val="24"/>
          <w:shd w:val="clear" w:color="auto" w:fill="FFFFFF"/>
        </w:rPr>
        <w:t>непрограммные</w:t>
      </w:r>
      <w:proofErr w:type="spellEnd"/>
      <w:r>
        <w:rPr>
          <w:rFonts w:ascii="Times New Roman" w:eastAsia="Times New Roman" w:hAnsi="Times New Roman" w:cs="Times New Roman"/>
          <w:color w:val="000000"/>
          <w:sz w:val="24"/>
          <w:szCs w:val="24"/>
          <w:shd w:val="clear" w:color="auto" w:fill="FFFFFF"/>
        </w:rPr>
        <w:t xml:space="preserve"> расходы, не предусмотренные иными целевыми статьями расходов бюджета сельского поселения, на обеспечение деятельности главы местной администрации и на осуществление внешнего контроля муниципального финансового контроля</w:t>
      </w:r>
      <w:proofErr w:type="gramStart"/>
      <w:r>
        <w:rPr>
          <w:rFonts w:ascii="Times New Roman" w:eastAsia="Times New Roman" w:hAnsi="Times New Roman" w:cs="Times New Roman"/>
          <w:color w:val="000000"/>
          <w:sz w:val="24"/>
          <w:szCs w:val="24"/>
          <w:shd w:val="clear" w:color="auto" w:fill="FFFFFF"/>
        </w:rPr>
        <w:t xml:space="preserve"> .</w:t>
      </w:r>
      <w:proofErr w:type="gramEnd"/>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shd w:val="clear" w:color="auto" w:fill="FFFFFF"/>
        </w:rPr>
        <w:t>99 2 00 00000 Резервные фонды</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 данной целевой статье отражаются </w:t>
      </w:r>
      <w:proofErr w:type="spellStart"/>
      <w:r>
        <w:rPr>
          <w:rFonts w:ascii="Times New Roman" w:eastAsia="Times New Roman" w:hAnsi="Times New Roman" w:cs="Times New Roman"/>
          <w:color w:val="000000"/>
          <w:sz w:val="24"/>
          <w:szCs w:val="24"/>
        </w:rPr>
        <w:t>непрограммные</w:t>
      </w:r>
      <w:proofErr w:type="spellEnd"/>
      <w:r>
        <w:rPr>
          <w:rFonts w:ascii="Times New Roman" w:eastAsia="Times New Roman" w:hAnsi="Times New Roman" w:cs="Times New Roman"/>
          <w:color w:val="000000"/>
          <w:sz w:val="24"/>
          <w:szCs w:val="24"/>
        </w:rPr>
        <w:t xml:space="preserve"> расходы, не предусмотренные иными целевыми статьями расходов бюджета сельского поселения, по соответствующим направлениям расходов.</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shd w:val="clear" w:color="auto" w:fill="FFFFFF"/>
        </w:rPr>
        <w:t>99 9 00 00000</w:t>
      </w:r>
      <w:proofErr w:type="gramStart"/>
      <w:r>
        <w:rPr>
          <w:rFonts w:ascii="Times New Roman" w:eastAsia="Times New Roman" w:hAnsi="Times New Roman" w:cs="Times New Roman"/>
          <w:color w:val="000000"/>
          <w:sz w:val="24"/>
          <w:szCs w:val="24"/>
          <w:shd w:val="clear" w:color="auto" w:fill="FFFFFF"/>
        </w:rPr>
        <w:t xml:space="preserve"> И</w:t>
      </w:r>
      <w:proofErr w:type="gramEnd"/>
      <w:r>
        <w:rPr>
          <w:rFonts w:ascii="Times New Roman" w:eastAsia="Times New Roman" w:hAnsi="Times New Roman" w:cs="Times New Roman"/>
          <w:color w:val="000000"/>
          <w:sz w:val="24"/>
          <w:szCs w:val="24"/>
          <w:shd w:val="clear" w:color="auto" w:fill="FFFFFF"/>
        </w:rPr>
        <w:t xml:space="preserve">ные </w:t>
      </w:r>
      <w:proofErr w:type="spellStart"/>
      <w:r>
        <w:rPr>
          <w:rFonts w:ascii="Times New Roman" w:eastAsia="Times New Roman" w:hAnsi="Times New Roman" w:cs="Times New Roman"/>
          <w:color w:val="000000"/>
          <w:sz w:val="24"/>
          <w:szCs w:val="24"/>
          <w:shd w:val="clear" w:color="auto" w:fill="FFFFFF"/>
        </w:rPr>
        <w:t>непрограммные</w:t>
      </w:r>
      <w:proofErr w:type="spellEnd"/>
      <w:r>
        <w:rPr>
          <w:rFonts w:ascii="Times New Roman" w:eastAsia="Times New Roman" w:hAnsi="Times New Roman" w:cs="Times New Roman"/>
          <w:color w:val="000000"/>
          <w:sz w:val="24"/>
          <w:szCs w:val="24"/>
          <w:shd w:val="clear" w:color="auto" w:fill="FFFFFF"/>
        </w:rPr>
        <w:t xml:space="preserve"> мероприятия</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 данной целевой статье отражаются </w:t>
      </w:r>
      <w:proofErr w:type="spellStart"/>
      <w:r>
        <w:rPr>
          <w:rFonts w:ascii="Times New Roman" w:eastAsia="Times New Roman" w:hAnsi="Times New Roman" w:cs="Times New Roman"/>
          <w:color w:val="000000"/>
          <w:sz w:val="24"/>
          <w:szCs w:val="24"/>
        </w:rPr>
        <w:t>непрограммные</w:t>
      </w:r>
      <w:proofErr w:type="spellEnd"/>
      <w:r>
        <w:rPr>
          <w:rFonts w:ascii="Times New Roman" w:eastAsia="Times New Roman" w:hAnsi="Times New Roman" w:cs="Times New Roman"/>
          <w:color w:val="000000"/>
          <w:sz w:val="24"/>
          <w:szCs w:val="24"/>
        </w:rPr>
        <w:t xml:space="preserve"> расходы, не предусмотренные иными целевыми статьями расходов бюджета сельского поселения, по соответствующим направлениям расходов.</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Раздел 3. Направления расходов, увязываемые с программными (</w:t>
      </w:r>
      <w:proofErr w:type="spellStart"/>
      <w:r>
        <w:rPr>
          <w:rFonts w:ascii="Times New Roman" w:eastAsia="Times New Roman" w:hAnsi="Times New Roman" w:cs="Times New Roman"/>
          <w:b/>
          <w:bCs/>
          <w:color w:val="000000"/>
          <w:sz w:val="24"/>
          <w:szCs w:val="24"/>
        </w:rPr>
        <w:t>непрограммными</w:t>
      </w:r>
      <w:proofErr w:type="spellEnd"/>
      <w:r>
        <w:rPr>
          <w:rFonts w:ascii="Times New Roman" w:eastAsia="Times New Roman" w:hAnsi="Times New Roman" w:cs="Times New Roman"/>
          <w:b/>
          <w:bCs/>
          <w:color w:val="000000"/>
          <w:sz w:val="24"/>
          <w:szCs w:val="24"/>
        </w:rPr>
        <w:t>) статьями целевых статей бюджета  сельского поселения Пашковский сельсовет</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00010 Обеспечение деятельности главы местной администрации (исполнительно-распорядительного органа муниципального образования)</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 данному направлению расходов отражаются расходы на обеспечение деятельности главы администрации сельского поселения (исполнительно-распорядительного органа муниципального образования).</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00040</w:t>
      </w:r>
      <w:proofErr w:type="gramStart"/>
      <w:r>
        <w:rPr>
          <w:rFonts w:ascii="Times New Roman" w:eastAsia="Times New Roman" w:hAnsi="Times New Roman" w:cs="Times New Roman"/>
          <w:color w:val="000000"/>
          <w:sz w:val="24"/>
          <w:szCs w:val="24"/>
        </w:rPr>
        <w:t> И</w:t>
      </w:r>
      <w:proofErr w:type="gramEnd"/>
      <w:r>
        <w:rPr>
          <w:rFonts w:ascii="Times New Roman" w:eastAsia="Times New Roman" w:hAnsi="Times New Roman" w:cs="Times New Roman"/>
          <w:color w:val="000000"/>
          <w:sz w:val="24"/>
          <w:szCs w:val="24"/>
        </w:rPr>
        <w:t>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06.10.2003г.№131-ФЗ "Об общих принципах организации местного самоуправления в РФ"</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05000 Резервный фонд администрации сельского поселения Пашковский сельсовет</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 данному направлению расходов </w:t>
      </w:r>
      <w:proofErr w:type="gramStart"/>
      <w:r>
        <w:rPr>
          <w:rFonts w:ascii="Times New Roman" w:eastAsia="Times New Roman" w:hAnsi="Times New Roman" w:cs="Times New Roman"/>
          <w:color w:val="000000"/>
          <w:sz w:val="24"/>
          <w:szCs w:val="24"/>
        </w:rPr>
        <w:t>планируются ассигнования и осуществляется</w:t>
      </w:r>
      <w:proofErr w:type="gramEnd"/>
      <w:r>
        <w:rPr>
          <w:rFonts w:ascii="Times New Roman" w:eastAsia="Times New Roman" w:hAnsi="Times New Roman" w:cs="Times New Roman"/>
          <w:color w:val="000000"/>
          <w:sz w:val="24"/>
          <w:szCs w:val="24"/>
        </w:rPr>
        <w:t xml:space="preserve"> расходование средств резервного фонда администрации сельского поселения</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20201 Расходы по оплате труда работников органов местного самоуправления сельского поселения.</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 данному направлению расходов отражаются расходы на обеспечение </w:t>
      </w:r>
      <w:proofErr w:type="gramStart"/>
      <w:r>
        <w:rPr>
          <w:rFonts w:ascii="Times New Roman" w:eastAsia="Times New Roman" w:hAnsi="Times New Roman" w:cs="Times New Roman"/>
          <w:color w:val="000000"/>
          <w:sz w:val="24"/>
          <w:szCs w:val="24"/>
        </w:rPr>
        <w:t>выполнения функций работников органов местного самоуправления</w:t>
      </w:r>
      <w:proofErr w:type="gramEnd"/>
      <w:r>
        <w:rPr>
          <w:rFonts w:ascii="Times New Roman" w:eastAsia="Times New Roman" w:hAnsi="Times New Roman" w:cs="Times New Roman"/>
          <w:color w:val="000000"/>
          <w:sz w:val="24"/>
          <w:szCs w:val="24"/>
        </w:rPr>
        <w:t xml:space="preserve"> сельского поселения (муниципальных служащих) в части выплат по оплате труда.</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20202 Расходы по оплате труда работников органов местного самоуправления сельского поселения.</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 данному направлению расходов отражаются расходы по оплате труда работников, заключивших трудовой договор о работе в органах местного самоуправления сельского поселения.</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20300 Расходы на обеспечение функций органов местного самоуправления сельского поселения (за исключением расходов на выплаты по оплате труда работников указанных органов)</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 данному направлению расходов отражаются расходы на обеспечение </w:t>
      </w:r>
      <w:proofErr w:type="gramStart"/>
      <w:r>
        <w:rPr>
          <w:rFonts w:ascii="Times New Roman" w:eastAsia="Times New Roman" w:hAnsi="Times New Roman" w:cs="Times New Roman"/>
          <w:color w:val="000000"/>
          <w:sz w:val="24"/>
          <w:szCs w:val="24"/>
        </w:rPr>
        <w:t>выполнения функций работников органов местного самоуправления</w:t>
      </w:r>
      <w:proofErr w:type="gramEnd"/>
      <w:r>
        <w:rPr>
          <w:rFonts w:ascii="Times New Roman" w:eastAsia="Times New Roman" w:hAnsi="Times New Roman" w:cs="Times New Roman"/>
          <w:color w:val="000000"/>
          <w:sz w:val="24"/>
          <w:szCs w:val="24"/>
        </w:rPr>
        <w:t xml:space="preserve"> сельского поселения (за исключением расходов на выплаты по оплате труда работников указанных органов).</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20400</w:t>
      </w:r>
      <w:proofErr w:type="gramStart"/>
      <w:r>
        <w:rPr>
          <w:rFonts w:ascii="Times New Roman" w:eastAsia="Times New Roman" w:hAnsi="Times New Roman" w:cs="Times New Roman"/>
          <w:color w:val="000000"/>
          <w:sz w:val="24"/>
          <w:szCs w:val="24"/>
        </w:rPr>
        <w:t> И</w:t>
      </w:r>
      <w:proofErr w:type="gramEnd"/>
      <w:r>
        <w:rPr>
          <w:rFonts w:ascii="Times New Roman" w:eastAsia="Times New Roman" w:hAnsi="Times New Roman" w:cs="Times New Roman"/>
          <w:color w:val="000000"/>
          <w:sz w:val="24"/>
          <w:szCs w:val="24"/>
        </w:rPr>
        <w:t>ные межбюджетные трансферты бюджету муниципального района из бюджета поселения на осуществление полномочий в части контроля за исполнением бюджета поселения в соответствии с ФЗ от 06.01.2003г.№131-ФЗ "Об общих принципах организации местного самоуправления в РФ</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 данному направлению расходов отражаются расходы, предусмотренные на предоставление иных межбюджетных </w:t>
      </w:r>
      <w:proofErr w:type="gramStart"/>
      <w:r>
        <w:rPr>
          <w:rFonts w:ascii="Times New Roman" w:eastAsia="Times New Roman" w:hAnsi="Times New Roman" w:cs="Times New Roman"/>
          <w:color w:val="000000"/>
          <w:sz w:val="24"/>
          <w:szCs w:val="24"/>
        </w:rPr>
        <w:t>трансфертов</w:t>
      </w:r>
      <w:proofErr w:type="gramEnd"/>
      <w:r>
        <w:rPr>
          <w:rFonts w:ascii="Times New Roman" w:eastAsia="Times New Roman" w:hAnsi="Times New Roman" w:cs="Times New Roman"/>
          <w:color w:val="000000"/>
          <w:sz w:val="24"/>
          <w:szCs w:val="24"/>
        </w:rPr>
        <w:t xml:space="preserve"> на осуществление полномочий по содержанию ревизоров.</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20410</w:t>
      </w:r>
      <w:proofErr w:type="gramStart"/>
      <w:r>
        <w:rPr>
          <w:rFonts w:ascii="Times New Roman" w:eastAsia="Times New Roman" w:hAnsi="Times New Roman" w:cs="Times New Roman"/>
          <w:color w:val="000000"/>
          <w:sz w:val="24"/>
          <w:szCs w:val="24"/>
        </w:rPr>
        <w:t> И</w:t>
      </w:r>
      <w:proofErr w:type="gramEnd"/>
      <w:r>
        <w:rPr>
          <w:rFonts w:ascii="Times New Roman" w:eastAsia="Times New Roman" w:hAnsi="Times New Roman" w:cs="Times New Roman"/>
          <w:color w:val="000000"/>
          <w:sz w:val="24"/>
          <w:szCs w:val="24"/>
        </w:rPr>
        <w:t>ные межбюджетные трансферты на осуществление полномочий в отношении автомобильных дорог местного значения в границах населенных пунктов поселений в соответствии с федеральным законом от 6 октября 2003 года № 131-ФЗ "Об общих принципах организации местного самоуправления в Российской Федерации"</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 данному направлению расходов отражаются расходы, предусмотренные на предоставление иных межбюджетных </w:t>
      </w:r>
      <w:proofErr w:type="gramStart"/>
      <w:r>
        <w:rPr>
          <w:rFonts w:ascii="Times New Roman" w:eastAsia="Times New Roman" w:hAnsi="Times New Roman" w:cs="Times New Roman"/>
          <w:color w:val="000000"/>
          <w:sz w:val="24"/>
          <w:szCs w:val="24"/>
        </w:rPr>
        <w:t>трансфертов</w:t>
      </w:r>
      <w:proofErr w:type="gramEnd"/>
      <w:r>
        <w:rPr>
          <w:rFonts w:ascii="Times New Roman" w:eastAsia="Times New Roman" w:hAnsi="Times New Roman" w:cs="Times New Roman"/>
          <w:color w:val="000000"/>
          <w:sz w:val="24"/>
          <w:szCs w:val="24"/>
        </w:rPr>
        <w:t xml:space="preserve"> на осуществление полномочий по содержанию, ремонту и строительству автомобильных дорог в границах поселений за счет межбюджетных трансфертов из бюджета сельского поселения.</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Поступление трансфертов в бюджеты поселений на указанные цели отражается по соответствующим кодам вида доходов 000 2 02 40014 10 0000 151 "Межбюджетные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классификации доходов бюджетов.</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20450</w:t>
      </w:r>
      <w:proofErr w:type="gramStart"/>
      <w:r>
        <w:rPr>
          <w:rFonts w:ascii="Times New Roman" w:eastAsia="Times New Roman" w:hAnsi="Times New Roman" w:cs="Times New Roman"/>
          <w:color w:val="000000"/>
          <w:sz w:val="24"/>
          <w:szCs w:val="24"/>
        </w:rPr>
        <w:t> И</w:t>
      </w:r>
      <w:proofErr w:type="gramEnd"/>
      <w:r>
        <w:rPr>
          <w:rFonts w:ascii="Times New Roman" w:eastAsia="Times New Roman" w:hAnsi="Times New Roman" w:cs="Times New Roman"/>
          <w:color w:val="000000"/>
          <w:sz w:val="24"/>
          <w:szCs w:val="24"/>
        </w:rPr>
        <w:t>ные межбюджетные трансферты на осуществление полномочий по организации библиотечного обслуживания населения, комплектование и обеспечение сохранности библиотечных фондов.</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 данному направлению расходов отражаются расходы, предусмотренные на предоставление иных межбюджетных </w:t>
      </w:r>
      <w:proofErr w:type="gramStart"/>
      <w:r>
        <w:rPr>
          <w:rFonts w:ascii="Times New Roman" w:eastAsia="Times New Roman" w:hAnsi="Times New Roman" w:cs="Times New Roman"/>
          <w:color w:val="000000"/>
          <w:sz w:val="24"/>
          <w:szCs w:val="24"/>
        </w:rPr>
        <w:t>трансфертов</w:t>
      </w:r>
      <w:proofErr w:type="gramEnd"/>
      <w:r>
        <w:rPr>
          <w:rFonts w:ascii="Times New Roman" w:eastAsia="Times New Roman" w:hAnsi="Times New Roman" w:cs="Times New Roman"/>
          <w:color w:val="000000"/>
          <w:sz w:val="24"/>
          <w:szCs w:val="24"/>
        </w:rPr>
        <w:t xml:space="preserve"> на осуществление полномочий по организации библиотечного обслуживания населения, комплектование и обеспечение сохранности библиотечных фондов поселения за счет межбюджетных трансфертов из бюджета сельского поселения.</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Поступление трансфертов в бюджеты поселений на указанные цели отражается по соответствующим кодам вида доходов 000 2 02 45144 10 0000 151 "Межбюджетные трансферты, передаваемые бюджетам сельских поселений на комплектование книжных фондов библиотек муниципальных образований" классификации доходов бюджетов.</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20800 Предоставление государственным бюджетным и автономным учреждениям субсидий.</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 данному направлению расходов отражаются расходы на предоставление субсидий муниципальным бюджетным и автономным учреждениям.</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51180 Осуществление первичного воинского учета на территориях, где отсутствуют военные комиссариаты</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 данному направлению расходов учитываются расходы на содержание персонала в целях обеспечения выполнения функций государственным</w:t>
      </w:r>
      <w:proofErr w:type="gramStart"/>
      <w:r>
        <w:rPr>
          <w:rFonts w:ascii="Times New Roman" w:eastAsia="Times New Roman" w:hAnsi="Times New Roman" w:cs="Times New Roman"/>
          <w:color w:val="000000"/>
          <w:sz w:val="24"/>
          <w:szCs w:val="24"/>
        </w:rPr>
        <w:t>и(</w:t>
      </w:r>
      <w:proofErr w:type="gramEnd"/>
      <w:r>
        <w:rPr>
          <w:rFonts w:ascii="Times New Roman" w:eastAsia="Times New Roman" w:hAnsi="Times New Roman" w:cs="Times New Roman"/>
          <w:color w:val="000000"/>
          <w:sz w:val="24"/>
          <w:szCs w:val="24"/>
        </w:rPr>
        <w:t>муниципальными) органами, казенными учреждениями, органами управления государственными внебюджетными фондами за счет субвенции.</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Поступление субвенции в бюджеты поселений на указанные цели отражается по соответствующим кодам вида доходов 000 2 02 35118 10 0000 151 "Субвенции бюджетам сельских поселений на осуществление первичного воинского учета на территориях, где отсутствуют военные комиссариаты" классификации доходов бюджетов.</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99990 Реализация </w:t>
      </w:r>
      <w:proofErr w:type="gramStart"/>
      <w:r>
        <w:rPr>
          <w:rFonts w:ascii="Times New Roman" w:eastAsia="Times New Roman" w:hAnsi="Times New Roman" w:cs="Times New Roman"/>
          <w:color w:val="000000"/>
          <w:sz w:val="24"/>
          <w:szCs w:val="24"/>
        </w:rPr>
        <w:t>направления расходов основного мероприятия подпрограммы муниципальной программы</w:t>
      </w:r>
      <w:proofErr w:type="gramEnd"/>
      <w:r>
        <w:rPr>
          <w:rFonts w:ascii="Times New Roman" w:eastAsia="Times New Roman" w:hAnsi="Times New Roman" w:cs="Times New Roman"/>
          <w:color w:val="000000"/>
          <w:sz w:val="24"/>
          <w:szCs w:val="24"/>
        </w:rPr>
        <w:t xml:space="preserve"> сельского поселения.</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 данному направлению расходов отражаются расходы бюджета сельского поселения в случае, если их отражение согласно настоящему Порядку не предусмотрено по обособленным направлениям расходов.</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S6790 Приобретение информационных услуг с использованием информационно-правовых систем на условиях софинасирования с областным бюджетом</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Раздел 4. Перечень кодов целевых статей расходов бюджета сельского поселения Пашковский сельсовет Усманского муниципального района Липецкой области Российской Федерации</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bl>
      <w:tblPr>
        <w:tblW w:w="0" w:type="auto"/>
        <w:tblInd w:w="150" w:type="dxa"/>
        <w:tblBorders>
          <w:top w:val="single" w:sz="6" w:space="0" w:color="000000"/>
          <w:left w:val="single" w:sz="6" w:space="0" w:color="000000"/>
          <w:bottom w:val="single" w:sz="6" w:space="0" w:color="000000"/>
          <w:right w:val="single" w:sz="6" w:space="0" w:color="000000"/>
        </w:tblBorders>
        <w:shd w:val="clear" w:color="auto" w:fill="FFFFFF"/>
        <w:tblCellMar>
          <w:top w:w="75" w:type="dxa"/>
          <w:left w:w="75" w:type="dxa"/>
          <w:bottom w:w="75" w:type="dxa"/>
          <w:right w:w="75" w:type="dxa"/>
        </w:tblCellMar>
        <w:tblLook w:val="04A0"/>
      </w:tblPr>
      <w:tblGrid>
        <w:gridCol w:w="390"/>
        <w:gridCol w:w="270"/>
        <w:gridCol w:w="390"/>
        <w:gridCol w:w="764"/>
        <w:gridCol w:w="7541"/>
      </w:tblGrid>
      <w:tr w:rsidR="004168CE" w:rsidTr="004168CE">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00000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Муниципальная программа сельского поселения Пашковский </w:t>
            </w:r>
            <w:r>
              <w:rPr>
                <w:rFonts w:ascii="Times New Roman" w:eastAsia="Times New Roman" w:hAnsi="Times New Roman" w:cs="Times New Roman"/>
                <w:b/>
                <w:bCs/>
                <w:sz w:val="24"/>
                <w:szCs w:val="24"/>
              </w:rPr>
              <w:lastRenderedPageBreak/>
              <w:t>"Устойчивое развитие сельской территори</w:t>
            </w:r>
            <w:proofErr w:type="gramStart"/>
            <w:r>
              <w:rPr>
                <w:rFonts w:ascii="Times New Roman" w:eastAsia="Times New Roman" w:hAnsi="Times New Roman" w:cs="Times New Roman"/>
                <w:b/>
                <w:bCs/>
                <w:sz w:val="24"/>
                <w:szCs w:val="24"/>
              </w:rPr>
              <w:t>и-</w:t>
            </w:r>
            <w:proofErr w:type="gramEnd"/>
            <w:r>
              <w:rPr>
                <w:rFonts w:ascii="Times New Roman" w:eastAsia="Times New Roman" w:hAnsi="Times New Roman" w:cs="Times New Roman"/>
                <w:b/>
                <w:bCs/>
                <w:sz w:val="24"/>
                <w:szCs w:val="24"/>
              </w:rPr>
              <w:t xml:space="preserve"> сельского поселения Пашковский сельсовет Усманского муниципального района Липецкой области на 2016-2024 годы"</w:t>
            </w:r>
          </w:p>
        </w:tc>
      </w:tr>
      <w:tr w:rsidR="004168CE" w:rsidTr="004168CE">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00000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Подпрограмма "Повышение эффективности деятельности органов местного самоуправления сельского поселения Пашковский сельсовет на 2016-2024 годы"</w:t>
            </w:r>
          </w:p>
        </w:tc>
      </w:tr>
      <w:tr w:rsidR="004168CE" w:rsidTr="004168CE">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00000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Основное мероприятие " Реализация мер по повышению эффективности деятельности органов местного самоуправления сельского поселения </w:t>
            </w:r>
            <w:r>
              <w:rPr>
                <w:rFonts w:ascii="Times New Roman" w:eastAsia="Times New Roman" w:hAnsi="Times New Roman" w:cs="Times New Roman"/>
                <w:color w:val="000000"/>
                <w:sz w:val="24"/>
                <w:szCs w:val="24"/>
              </w:rPr>
              <w:t>Пашковский</w:t>
            </w:r>
            <w:r>
              <w:rPr>
                <w:rFonts w:ascii="Times New Roman" w:eastAsia="Times New Roman" w:hAnsi="Times New Roman" w:cs="Times New Roman"/>
                <w:sz w:val="24"/>
                <w:szCs w:val="24"/>
              </w:rPr>
              <w:t xml:space="preserve"> сельсовет";</w:t>
            </w:r>
          </w:p>
        </w:tc>
      </w:tr>
      <w:tr w:rsidR="004168CE" w:rsidTr="004168CE">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Расходы по оплате труда работников органов местного самоуправления сельского поселения (муниципальных служащих)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r>
      <w:tr w:rsidR="004168CE" w:rsidTr="004168CE">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20202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Расходы по оплате труда работников, заключивших трудовой договор о работе в органах местного самоуправления сельского поселения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r>
      <w:tr w:rsidR="004168CE" w:rsidTr="004168CE">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20300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Расходы на обеспечение функций органов местного самоуправления сельского поселения (за исключением расходов на выплаты по оплате труда работников указанных органов)</w:t>
            </w:r>
          </w:p>
        </w:tc>
      </w:tr>
      <w:tr w:rsidR="004168CE" w:rsidTr="004168CE">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20400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Иные межбюджетные трансферты бюджету муниципального района из бюджета поселения на осуществление полномочий в части </w:t>
            </w:r>
            <w:proofErr w:type="gramStart"/>
            <w:r>
              <w:rPr>
                <w:rFonts w:ascii="Times New Roman" w:eastAsia="Times New Roman" w:hAnsi="Times New Roman" w:cs="Times New Roman"/>
                <w:sz w:val="24"/>
                <w:szCs w:val="24"/>
              </w:rPr>
              <w:t>контроля за</w:t>
            </w:r>
            <w:proofErr w:type="gramEnd"/>
            <w:r>
              <w:rPr>
                <w:rFonts w:ascii="Times New Roman" w:eastAsia="Times New Roman" w:hAnsi="Times New Roman" w:cs="Times New Roman"/>
                <w:sz w:val="24"/>
                <w:szCs w:val="24"/>
              </w:rPr>
              <w:t xml:space="preserve"> исполнением бюджета поселения в соответствии с ФЗ от 06.10.2003г.№131-ФЗ "Об общих принципах организации местного самоуправления в РФ"</w:t>
            </w:r>
          </w:p>
        </w:tc>
      </w:tr>
      <w:tr w:rsidR="004168CE" w:rsidTr="004168CE">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99990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Реализация направления расходов основного мероприятия "Реализация мер по повышению эффективности деятельности органов местного самоуправления сельского поселения </w:t>
            </w:r>
            <w:r>
              <w:rPr>
                <w:rFonts w:ascii="Times New Roman" w:eastAsia="Times New Roman" w:hAnsi="Times New Roman" w:cs="Times New Roman"/>
                <w:color w:val="000000"/>
                <w:sz w:val="24"/>
                <w:szCs w:val="24"/>
              </w:rPr>
              <w:t>Пашковский</w:t>
            </w:r>
            <w:r>
              <w:rPr>
                <w:rFonts w:ascii="Times New Roman" w:eastAsia="Times New Roman" w:hAnsi="Times New Roman" w:cs="Times New Roman"/>
                <w:sz w:val="24"/>
                <w:szCs w:val="24"/>
              </w:rPr>
              <w:t xml:space="preserve"> сельсовет" (закупка товаров, работ и услуг для государственных (муниципальных) нужд)</w:t>
            </w:r>
          </w:p>
        </w:tc>
      </w:tr>
      <w:tr w:rsidR="004168CE" w:rsidTr="004168CE">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S6790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Приобретение информационных услуг с использованием информационно-правовых систем, приобретение услуг по сопровождению сетевого программного обеспечения по электронному ведению похозяйственного учета, на повышение квалификации муниципальных служащих на условиях софинасирования с областным бюджетом</w:t>
            </w:r>
          </w:p>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Подпрограмма "Обеспечение безопасности человека и природной среды на территории сельского поселения Пашковский сельсовет в 2016-2024 годах".</w:t>
            </w:r>
          </w:p>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 мероприятие: "Предупреждение и ликвидация последствий чрезвычайных ситуаций"</w:t>
            </w:r>
          </w:p>
        </w:tc>
      </w:tr>
      <w:tr w:rsidR="004168CE" w:rsidTr="004168CE">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00000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Подпрограмма "Развитие инфраструктуры и повышение уровня благоустройства на территории сельского </w:t>
            </w:r>
            <w:r>
              <w:rPr>
                <w:rFonts w:ascii="Times New Roman" w:eastAsia="Times New Roman" w:hAnsi="Times New Roman" w:cs="Times New Roman"/>
                <w:b/>
                <w:bCs/>
                <w:sz w:val="24"/>
                <w:szCs w:val="24"/>
              </w:rPr>
              <w:lastRenderedPageBreak/>
              <w:t>поселения Пашковский сельсовет в 2016-2024 годах"</w:t>
            </w:r>
          </w:p>
        </w:tc>
      </w:tr>
      <w:tr w:rsidR="004168CE" w:rsidTr="004168CE">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00000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 мероприятие "Капитальный ремонт, ремонт и содержание автомобильных дорог общего пользования".</w:t>
            </w:r>
          </w:p>
        </w:tc>
      </w:tr>
      <w:tr w:rsidR="004168CE" w:rsidTr="004168CE">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20410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Реализация переданных полномочий на осуществление дорожной деятельности сельского поселения (закупка товаров, работ и услуг для государственных (муниципальных) нужд)</w:t>
            </w:r>
          </w:p>
        </w:tc>
      </w:tr>
      <w:tr w:rsidR="004168CE" w:rsidTr="004168CE">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00000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Основное мероприятие" Повышение уровня благоустройства на территории сельского поселения </w:t>
            </w:r>
            <w:r>
              <w:rPr>
                <w:rFonts w:ascii="Times New Roman" w:eastAsia="Times New Roman" w:hAnsi="Times New Roman" w:cs="Times New Roman"/>
                <w:color w:val="000000"/>
                <w:sz w:val="24"/>
                <w:szCs w:val="24"/>
              </w:rPr>
              <w:t>Пашковский</w:t>
            </w:r>
            <w:r>
              <w:rPr>
                <w:rFonts w:ascii="Times New Roman" w:eastAsia="Times New Roman" w:hAnsi="Times New Roman" w:cs="Times New Roman"/>
                <w:sz w:val="24"/>
                <w:szCs w:val="24"/>
              </w:rPr>
              <w:t xml:space="preserve"> сельсовет"</w:t>
            </w:r>
          </w:p>
        </w:tc>
      </w:tr>
      <w:tr w:rsidR="004168CE" w:rsidTr="004168CE">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99990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Реализация направления расходов основного мероприятия "Повышение уровня благоустройства на территории сельского поселения" (закупка товаров, работ и услуг для государственных (муниципальных) нужд)</w:t>
            </w:r>
          </w:p>
        </w:tc>
      </w:tr>
      <w:tr w:rsidR="004168CE" w:rsidTr="004168CE">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00000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Подпрограмма "Развитие социальной сферы в сельском поселении </w:t>
            </w:r>
            <w:proofErr w:type="spellStart"/>
            <w:r>
              <w:rPr>
                <w:rFonts w:ascii="Times New Roman" w:eastAsia="Times New Roman" w:hAnsi="Times New Roman" w:cs="Times New Roman"/>
                <w:b/>
                <w:bCs/>
                <w:sz w:val="24"/>
                <w:szCs w:val="24"/>
              </w:rPr>
              <w:t>Пашковсий</w:t>
            </w:r>
            <w:proofErr w:type="spellEnd"/>
            <w:r>
              <w:rPr>
                <w:rFonts w:ascii="Times New Roman" w:eastAsia="Times New Roman" w:hAnsi="Times New Roman" w:cs="Times New Roman"/>
                <w:b/>
                <w:bCs/>
                <w:sz w:val="24"/>
                <w:szCs w:val="24"/>
              </w:rPr>
              <w:t xml:space="preserve"> сельсовет в 2016-2024 годах"</w:t>
            </w:r>
          </w:p>
        </w:tc>
      </w:tr>
      <w:tr w:rsidR="004168CE" w:rsidTr="004168CE">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00000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 мероприятие "Реализация мер по развитию сферы культуры и искусства в сельском поселении Пашковский сельсовет"</w:t>
            </w:r>
          </w:p>
        </w:tc>
      </w:tr>
      <w:tr w:rsidR="004168CE" w:rsidTr="004168CE">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20450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Реализация переданных полномочий на библиотечное обслуживание населения, комплектование и обеспечение сохранности библиотечных фондов сельского поселения (предоставление субсидий муниципальным бюджетным, автономным учреждениям и иным некоммерческим организациям)</w:t>
            </w:r>
          </w:p>
        </w:tc>
      </w:tr>
      <w:tr w:rsidR="004168CE" w:rsidTr="004168CE">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20800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Предоставление муниципальным бюджетным учреждениям (предоставление субсидий муниципальным бюджетным, автономным учреждениям и иным некоммерческим организациям)</w:t>
            </w:r>
          </w:p>
        </w:tc>
      </w:tr>
      <w:tr w:rsidR="004168CE" w:rsidTr="004168CE">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00000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Основное мероприятие "Реализация мер по развитию физической культуры и спорта в сельском поселении </w:t>
            </w:r>
            <w:r>
              <w:rPr>
                <w:rFonts w:ascii="Times New Roman" w:eastAsia="Times New Roman" w:hAnsi="Times New Roman" w:cs="Times New Roman"/>
                <w:color w:val="000000"/>
                <w:sz w:val="24"/>
                <w:szCs w:val="24"/>
              </w:rPr>
              <w:t>Пашковский</w:t>
            </w:r>
            <w:r>
              <w:rPr>
                <w:rFonts w:ascii="Times New Roman" w:eastAsia="Times New Roman" w:hAnsi="Times New Roman" w:cs="Times New Roman"/>
                <w:sz w:val="24"/>
                <w:szCs w:val="24"/>
              </w:rPr>
              <w:t xml:space="preserve"> сельсовет"</w:t>
            </w:r>
          </w:p>
        </w:tc>
      </w:tr>
      <w:tr w:rsidR="004168CE" w:rsidTr="004168CE">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99990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Реализация направления расходов основного мероприятия "Реализация мер по развитию физической культуры и спорта в сельском поселении </w:t>
            </w:r>
            <w:r>
              <w:rPr>
                <w:rFonts w:ascii="Times New Roman" w:eastAsia="Times New Roman" w:hAnsi="Times New Roman" w:cs="Times New Roman"/>
                <w:color w:val="000000"/>
                <w:sz w:val="24"/>
                <w:szCs w:val="24"/>
              </w:rPr>
              <w:t>Пашковский</w:t>
            </w:r>
            <w:r>
              <w:rPr>
                <w:rFonts w:ascii="Times New Roman" w:eastAsia="Times New Roman" w:hAnsi="Times New Roman" w:cs="Times New Roman"/>
                <w:sz w:val="24"/>
                <w:szCs w:val="24"/>
              </w:rPr>
              <w:t xml:space="preserve"> сельсовет" (закупка товаров, работ и услуг для государственных (муниципальных) нужд)</w:t>
            </w:r>
          </w:p>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Подпрограмма "Проведение капитального ремонта многоквартирных жилых домов, расположенных на территории сельского поселения Пашковский сельсовет в 2016-2024 годах"</w:t>
            </w:r>
          </w:p>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 мероприятие "Повышение эффективности управления, содержания и капитального ремонта жилищного фонда</w:t>
            </w:r>
          </w:p>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Подпрограмма "</w:t>
            </w:r>
            <w:proofErr w:type="spellStart"/>
            <w:proofErr w:type="gramStart"/>
            <w:r>
              <w:rPr>
                <w:rFonts w:ascii="Times New Roman" w:eastAsia="Times New Roman" w:hAnsi="Times New Roman" w:cs="Times New Roman"/>
                <w:b/>
                <w:bCs/>
                <w:sz w:val="24"/>
                <w:szCs w:val="24"/>
              </w:rPr>
              <w:t>Военно</w:t>
            </w:r>
            <w:proofErr w:type="spellEnd"/>
            <w:r>
              <w:rPr>
                <w:rFonts w:ascii="Times New Roman" w:eastAsia="Times New Roman" w:hAnsi="Times New Roman" w:cs="Times New Roman"/>
                <w:b/>
                <w:bCs/>
                <w:sz w:val="24"/>
                <w:szCs w:val="24"/>
              </w:rPr>
              <w:t xml:space="preserve"> - патриотическое</w:t>
            </w:r>
            <w:proofErr w:type="gramEnd"/>
            <w:r>
              <w:rPr>
                <w:rFonts w:ascii="Times New Roman" w:eastAsia="Times New Roman" w:hAnsi="Times New Roman" w:cs="Times New Roman"/>
                <w:b/>
                <w:bCs/>
                <w:sz w:val="24"/>
                <w:szCs w:val="24"/>
              </w:rPr>
              <w:t xml:space="preserve"> воспитание несовершеннолетних и молодежи в сельском поселении Пашковский сельсовет в 2016-2024 годах"</w:t>
            </w:r>
          </w:p>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Основное мероприятие Реализация мер по развитию военно-патриотического воспитания несовершеннолетних и молодежи в сельском поселении </w:t>
            </w:r>
            <w:r>
              <w:rPr>
                <w:rFonts w:ascii="Times New Roman" w:eastAsia="Times New Roman" w:hAnsi="Times New Roman" w:cs="Times New Roman"/>
                <w:color w:val="000000"/>
                <w:sz w:val="24"/>
                <w:szCs w:val="24"/>
              </w:rPr>
              <w:t>Пашковский</w:t>
            </w:r>
            <w:r>
              <w:rPr>
                <w:rFonts w:ascii="Times New Roman" w:eastAsia="Times New Roman" w:hAnsi="Times New Roman" w:cs="Times New Roman"/>
                <w:sz w:val="24"/>
                <w:szCs w:val="24"/>
              </w:rPr>
              <w:t xml:space="preserve"> сельсовет"</w:t>
            </w:r>
          </w:p>
        </w:tc>
      </w:tr>
      <w:tr w:rsidR="004168CE" w:rsidTr="004168CE">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99</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00000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Непрограммные</w:t>
            </w:r>
            <w:proofErr w:type="spellEnd"/>
            <w:r>
              <w:rPr>
                <w:rFonts w:ascii="Times New Roman" w:eastAsia="Times New Roman" w:hAnsi="Times New Roman" w:cs="Times New Roman"/>
                <w:b/>
                <w:bCs/>
                <w:sz w:val="24"/>
                <w:szCs w:val="24"/>
              </w:rPr>
              <w:t xml:space="preserve"> расходы бюджета сельского поселения</w:t>
            </w:r>
          </w:p>
        </w:tc>
      </w:tr>
      <w:tr w:rsidR="004168CE" w:rsidTr="004168CE">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99</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00000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Обеспечение деятельности органов местного самоуправления сельского поселения</w:t>
            </w:r>
          </w:p>
        </w:tc>
      </w:tr>
      <w:tr w:rsidR="004168CE" w:rsidTr="004168CE">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99</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00010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Обеспечение деятельности главы местной администрации (исполнительно-распорядительного органа муниципального образования)</w:t>
            </w:r>
          </w:p>
        </w:tc>
      </w:tr>
      <w:tr w:rsidR="004168CE" w:rsidTr="004168CE">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99</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00040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06.10.2003 </w:t>
            </w:r>
            <w:proofErr w:type="spellStart"/>
            <w:r>
              <w:rPr>
                <w:rFonts w:ascii="Times New Roman" w:eastAsia="Times New Roman" w:hAnsi="Times New Roman" w:cs="Times New Roman"/>
                <w:sz w:val="24"/>
                <w:szCs w:val="24"/>
              </w:rPr>
              <w:t>г.№</w:t>
            </w:r>
            <w:proofErr w:type="spellEnd"/>
            <w:r>
              <w:rPr>
                <w:rFonts w:ascii="Times New Roman" w:eastAsia="Times New Roman" w:hAnsi="Times New Roman" w:cs="Times New Roman"/>
                <w:sz w:val="24"/>
                <w:szCs w:val="24"/>
              </w:rPr>
              <w:t> 131-ФЗ "Об общих принципах организации местного самоуправления в РФ"</w:t>
            </w:r>
          </w:p>
        </w:tc>
      </w:tr>
      <w:tr w:rsidR="004168CE" w:rsidTr="004168CE">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99</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00000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Резервные фонды</w:t>
            </w:r>
          </w:p>
        </w:tc>
      </w:tr>
      <w:tr w:rsidR="004168CE" w:rsidTr="004168CE">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99</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05000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Резервный фонд администрации сельского поселения </w:t>
            </w:r>
            <w:r>
              <w:rPr>
                <w:rFonts w:ascii="Times New Roman" w:eastAsia="Times New Roman" w:hAnsi="Times New Roman" w:cs="Times New Roman"/>
                <w:color w:val="000000"/>
                <w:sz w:val="24"/>
                <w:szCs w:val="24"/>
              </w:rPr>
              <w:t>Пашковский</w:t>
            </w:r>
            <w:r>
              <w:rPr>
                <w:rFonts w:ascii="Times New Roman" w:eastAsia="Times New Roman" w:hAnsi="Times New Roman" w:cs="Times New Roman"/>
                <w:sz w:val="24"/>
                <w:szCs w:val="24"/>
              </w:rPr>
              <w:t xml:space="preserve"> сельсовет</w:t>
            </w:r>
          </w:p>
        </w:tc>
      </w:tr>
      <w:tr w:rsidR="004168CE" w:rsidTr="004168CE">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99</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9</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00000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Иные </w:t>
            </w:r>
            <w:proofErr w:type="spellStart"/>
            <w:r>
              <w:rPr>
                <w:rFonts w:ascii="Times New Roman" w:eastAsia="Times New Roman" w:hAnsi="Times New Roman" w:cs="Times New Roman"/>
                <w:b/>
                <w:bCs/>
                <w:sz w:val="24"/>
                <w:szCs w:val="24"/>
              </w:rPr>
              <w:t>непрограммные</w:t>
            </w:r>
            <w:proofErr w:type="spellEnd"/>
            <w:r>
              <w:rPr>
                <w:rFonts w:ascii="Times New Roman" w:eastAsia="Times New Roman" w:hAnsi="Times New Roman" w:cs="Times New Roman"/>
                <w:b/>
                <w:bCs/>
                <w:sz w:val="24"/>
                <w:szCs w:val="24"/>
              </w:rPr>
              <w:t xml:space="preserve"> мероприятия</w:t>
            </w:r>
          </w:p>
        </w:tc>
      </w:tr>
      <w:tr w:rsidR="004168CE" w:rsidTr="004168CE">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99</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51180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168CE" w:rsidRDefault="004168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Осуществление первичного воинского учета на территориях, где отсутствуют военные комиссариаты</w:t>
            </w:r>
          </w:p>
        </w:tc>
      </w:tr>
    </w:tbl>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4168CE" w:rsidRDefault="004168CE" w:rsidP="004168CE">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4168CE" w:rsidRDefault="004168CE" w:rsidP="004168CE">
      <w:pPr>
        <w:rPr>
          <w:rFonts w:ascii="Times New Roman" w:hAnsi="Times New Roman" w:cs="Times New Roman"/>
        </w:rPr>
      </w:pPr>
    </w:p>
    <w:p w:rsidR="004168CE" w:rsidRDefault="004168CE" w:rsidP="004168CE"/>
    <w:p w:rsidR="004168CE" w:rsidRDefault="004168CE" w:rsidP="004168CE"/>
    <w:p w:rsidR="004168CE" w:rsidRDefault="004168CE" w:rsidP="004168CE"/>
    <w:p w:rsidR="004168CE" w:rsidRDefault="004168CE" w:rsidP="004168CE"/>
    <w:p w:rsidR="004168CE" w:rsidRDefault="004168CE" w:rsidP="004168CE"/>
    <w:p w:rsidR="004168CE" w:rsidRDefault="004168CE" w:rsidP="004168CE"/>
    <w:p w:rsidR="003D7635" w:rsidRDefault="003D7635" w:rsidP="004168CE"/>
    <w:p w:rsidR="003D7635" w:rsidRDefault="003D7635" w:rsidP="004168CE"/>
    <w:p w:rsidR="003D7635" w:rsidRDefault="003D7635" w:rsidP="004168CE"/>
    <w:p w:rsidR="003D7635" w:rsidRDefault="003D7635" w:rsidP="004168CE"/>
    <w:p w:rsidR="003D7635" w:rsidRDefault="003D7635" w:rsidP="004168CE"/>
    <w:p w:rsidR="003D7635" w:rsidRDefault="003D7635" w:rsidP="004168CE"/>
    <w:p w:rsidR="003D7635" w:rsidRDefault="003D7635" w:rsidP="004168CE"/>
    <w:p w:rsidR="003D7635" w:rsidRDefault="003D7635" w:rsidP="004168CE"/>
    <w:p w:rsidR="003D7635" w:rsidRDefault="003D7635" w:rsidP="004168CE"/>
    <w:p w:rsidR="003D7635" w:rsidRDefault="003D7635" w:rsidP="004168CE"/>
    <w:p w:rsidR="004168CE" w:rsidRDefault="004168CE" w:rsidP="00006D35"/>
    <w:p w:rsidR="004168CE" w:rsidRDefault="004168CE" w:rsidP="004168CE">
      <w:pPr>
        <w:ind w:firstLine="708"/>
      </w:pPr>
    </w:p>
    <w:sectPr w:rsidR="004168CE" w:rsidSect="0001108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22111B"/>
    <w:multiLevelType w:val="hybridMultilevel"/>
    <w:tmpl w:val="B5BC9FB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168CE"/>
    <w:rsid w:val="00006D35"/>
    <w:rsid w:val="00011088"/>
    <w:rsid w:val="003D7635"/>
    <w:rsid w:val="004168CE"/>
    <w:rsid w:val="00574775"/>
    <w:rsid w:val="00DD58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108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168CE"/>
    <w:rPr>
      <w:color w:val="0000FF"/>
      <w:u w:val="single"/>
    </w:rPr>
  </w:style>
  <w:style w:type="character" w:styleId="a4">
    <w:name w:val="FollowedHyperlink"/>
    <w:basedOn w:val="a0"/>
    <w:uiPriority w:val="99"/>
    <w:semiHidden/>
    <w:unhideWhenUsed/>
    <w:rsid w:val="004168CE"/>
    <w:rPr>
      <w:color w:val="800080" w:themeColor="followedHyperlink"/>
      <w:u w:val="single"/>
    </w:rPr>
  </w:style>
  <w:style w:type="paragraph" w:styleId="a5">
    <w:name w:val="Normal (Web)"/>
    <w:basedOn w:val="a"/>
    <w:uiPriority w:val="99"/>
    <w:semiHidden/>
    <w:unhideWhenUsed/>
    <w:rsid w:val="004168CE"/>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header"/>
    <w:basedOn w:val="a"/>
    <w:link w:val="a7"/>
    <w:uiPriority w:val="99"/>
    <w:semiHidden/>
    <w:unhideWhenUsed/>
    <w:rsid w:val="004168CE"/>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4168CE"/>
  </w:style>
  <w:style w:type="paragraph" w:styleId="a8">
    <w:name w:val="footer"/>
    <w:basedOn w:val="a"/>
    <w:link w:val="a9"/>
    <w:uiPriority w:val="99"/>
    <w:semiHidden/>
    <w:unhideWhenUsed/>
    <w:rsid w:val="004168CE"/>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4168CE"/>
  </w:style>
  <w:style w:type="paragraph" w:styleId="aa">
    <w:name w:val="Balloon Text"/>
    <w:basedOn w:val="a"/>
    <w:link w:val="ab"/>
    <w:uiPriority w:val="99"/>
    <w:semiHidden/>
    <w:unhideWhenUsed/>
    <w:rsid w:val="004168C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4168CE"/>
    <w:rPr>
      <w:rFonts w:ascii="Tahoma" w:hAnsi="Tahoma" w:cs="Tahoma"/>
      <w:sz w:val="16"/>
      <w:szCs w:val="16"/>
    </w:rPr>
  </w:style>
  <w:style w:type="paragraph" w:styleId="ac">
    <w:name w:val="List Paragraph"/>
    <w:basedOn w:val="a"/>
    <w:uiPriority w:val="99"/>
    <w:qFormat/>
    <w:rsid w:val="004168CE"/>
    <w:pPr>
      <w:spacing w:after="160" w:line="252" w:lineRule="auto"/>
      <w:ind w:left="720"/>
      <w:contextualSpacing/>
    </w:pPr>
    <w:rPr>
      <w:rFonts w:eastAsiaTheme="minorHAnsi"/>
      <w:lang w:eastAsia="en-US"/>
    </w:rPr>
  </w:style>
  <w:style w:type="paragraph" w:customStyle="1" w:styleId="ConsPlusNormal">
    <w:name w:val="ConsPlusNormal"/>
    <w:uiPriority w:val="99"/>
    <w:semiHidden/>
    <w:rsid w:val="004168CE"/>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Title">
    <w:name w:val="ConsPlusTitle"/>
    <w:uiPriority w:val="99"/>
    <w:semiHidden/>
    <w:rsid w:val="004168CE"/>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s>
</file>

<file path=word/webSettings.xml><?xml version="1.0" encoding="utf-8"?>
<w:webSettings xmlns:r="http://schemas.openxmlformats.org/officeDocument/2006/relationships" xmlns:w="http://schemas.openxmlformats.org/wordprocessingml/2006/main">
  <w:divs>
    <w:div w:id="1676491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Documents\&#1053;&#1055;&#1040;%202021\&#1055;&#1086;&#1089;&#1090;&#1072;&#1085;&#1086;&#1074;&#1083;&#1077;&#1085;&#1080;&#1077;%20&#1057;&#1091;&#1073;&#1089;&#1080;&#1076;&#1080;&#1080;%20&#1085;&#1072;%20&#1080;&#1085;&#1099;&#1077;%20&#1094;&#1077;&#1083;&#1080;(2).doc" TargetMode="External"/><Relationship Id="rId3" Type="http://schemas.openxmlformats.org/officeDocument/2006/relationships/settings" Target="settings.xml"/><Relationship Id="rId7" Type="http://schemas.openxmlformats.org/officeDocument/2006/relationships/hyperlink" Target="file:///C:\Users\User\Documents\&#1053;&#1055;&#1040;%202021\&#1055;&#1086;&#1089;&#1090;&#1072;&#1085;&#1086;&#1074;&#1083;&#1077;&#1085;&#1080;&#1077;%20&#1057;&#1091;&#1073;&#1089;&#1080;&#1076;&#1080;&#1080;%20&#1085;&#1072;%20&#1080;&#1085;&#1099;&#1077;%20&#1094;&#1077;&#1083;&#1080;(2).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User\Documents\&#1053;&#1055;&#1040;%202021\&#1055;&#1086;&#1089;&#1090;&#1072;&#1085;&#1086;&#1074;&#1083;&#1077;&#1085;&#1080;&#1077;%20&#1057;&#1091;&#1073;&#1089;&#1080;&#1076;&#1080;&#1080;%20&#1085;&#1072;%20&#1080;&#1085;&#1099;&#1077;%20&#1094;&#1077;&#1083;&#1080;(2).doc" TargetMode="External"/><Relationship Id="rId5" Type="http://schemas.openxmlformats.org/officeDocument/2006/relationships/hyperlink" Target="consultantplus://offline/main?base=LAW;n=115681;fld=134;dst=3147"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6958</Words>
  <Characters>39664</Characters>
  <Application>Microsoft Office Word</Application>
  <DocSecurity>0</DocSecurity>
  <Lines>330</Lines>
  <Paragraphs>93</Paragraphs>
  <ScaleCrop>false</ScaleCrop>
  <Company>SPecialiST RePack</Company>
  <LinksUpToDate>false</LinksUpToDate>
  <CharactersWithSpaces>46529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2021-05-31T05:58:00Z</dcterms:created>
  <dcterms:modified xsi:type="dcterms:W3CDTF">2021-05-31T06:09:00Z</dcterms:modified>
</cp:coreProperties>
</file>